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一、事业单位办理注销登记流程图</w:t>
      </w:r>
    </w:p>
    <w:p>
      <w:pPr>
        <w:tabs>
          <w:tab w:val="left" w:pos="6690"/>
        </w:tabs>
        <w:rPr>
          <w:szCs w:val="21"/>
        </w:rPr>
      </w:pPr>
      <w:r>
        <w:rPr>
          <w:szCs w:val="21"/>
        </w:rPr>
        <w:pict>
          <v:shape id="_x0000_s2107" o:spid="_x0000_s2107" o:spt="202" type="#_x0000_t202" style="position:absolute;left:0pt;margin-left:193.05pt;margin-top:14.55pt;height:133.25pt;width:289.15pt;z-index:251649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办理条件：</w:t>
                  </w:r>
                </w:p>
                <w:p>
                  <w:pPr>
                    <w:ind w:firstLine="420" w:firstLineChars="20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1.举办单位决定解散；</w:t>
                  </w:r>
                </w:p>
                <w:p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2.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因合并、分立解散；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3.</w:t>
                  </w:r>
                  <w:r>
                    <w:rPr>
                      <w:rFonts w:hint="eastAsia" w:asciiTheme="minorEastAsia" w:hAnsiTheme="minorEastAsia"/>
                    </w:rPr>
                    <w:t>依照法律、法规和本单位章程，自行决定解散；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4.行政机关依照法律、行政法规责令撤销；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5.事业单位法人登记依法被撤销，或者《事业单位法人证书》依法被吊销；</w:t>
                  </w:r>
                </w:p>
                <w:p>
                  <w:pPr>
                    <w:rPr>
                      <w:rFonts w:asciiTheme="minorEastAsia" w:hAnsiTheme="minorEastAsia"/>
                      <w:b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6.法律、法规规定的应当注销登记的其他情形。</w:t>
                  </w:r>
                </w:p>
              </w:txbxContent>
            </v:textbox>
          </v:shape>
        </w:pict>
      </w:r>
      <w:r>
        <w:rPr>
          <w:szCs w:val="21"/>
        </w:rPr>
        <w:pict>
          <v:shape id="_x0000_s2106" o:spid="_x0000_s2106" o:spt="202" type="#_x0000_t202" style="position:absolute;left:0pt;margin-left:3.3pt;margin-top:14.55pt;height:42pt;width:159.75pt;z-index:2516480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事业单位</w:t>
                  </w:r>
                  <w:r>
                    <w:rPr>
                      <w:rFonts w:hint="eastAsia"/>
                    </w:rPr>
                    <w:t>办理注销登记</w:t>
                  </w:r>
                  <w:r>
                    <w:t>应具备的条件</w:t>
                  </w:r>
                </w:p>
              </w:txbxContent>
            </v:textbox>
          </v:shape>
        </w:pict>
      </w:r>
      <w:r>
        <w:rPr>
          <w:szCs w:val="21"/>
        </w:rPr>
        <w:tab/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09" o:spid="_x0000_s2109" o:spt="32" type="#_x0000_t32" style="position:absolute;left:0pt;margin-left:163.05pt;margin-top:5.4pt;height:0.05pt;width:30pt;z-index:2516510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05" o:spid="_x0000_s2105" o:spt="32" type="#_x0000_t32" style="position:absolute;left:0pt;margin-left:84.3pt;margin-top:10.1pt;height:27.4pt;width:0.15pt;z-index:2516469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18"/>
          <w:szCs w:val="18"/>
        </w:rPr>
        <w:t>具备条件后</w:t>
      </w:r>
    </w:p>
    <w:p>
      <w:pPr>
        <w:rPr>
          <w:szCs w:val="21"/>
        </w:rPr>
      </w:pPr>
      <w:r>
        <w:rPr>
          <w:szCs w:val="21"/>
        </w:rPr>
        <w:pict>
          <v:shape id="_x0000_s2108" o:spid="_x0000_s2108" o:spt="202" type="#_x0000_t202" style="position:absolute;left:0pt;margin-left:3.3pt;margin-top:5.85pt;height:36.85pt;width:159.75pt;z-index:2516500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逐项准备应提交的材料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33" o:spid="_x0000_s2133" o:spt="32" type="#_x0000_t32" style="position:absolute;left:0pt;margin-left:175.05pt;margin-top:8.85pt;height:68.55pt;width:0.75pt;z-index:2516746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pict>
          <v:shape id="_x0000_s2127" o:spid="_x0000_s2127" o:spt="32" type="#_x0000_t32" style="position:absolute;left:0pt;margin-left:163.05pt;margin-top:8.85pt;height:0pt;width:12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11" o:spid="_x0000_s2111" o:spt="32" type="#_x0000_t32" style="position:absolute;left:0pt;flip:x;margin-left:84.2pt;margin-top:11.4pt;height:27.2pt;width:0.1pt;z-index:2516531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材料准备齐全后</w:t>
      </w:r>
    </w:p>
    <w:p>
      <w:pPr>
        <w:rPr>
          <w:sz w:val="18"/>
          <w:szCs w:val="18"/>
        </w:rPr>
      </w:pPr>
      <w:r>
        <w:rPr>
          <w:szCs w:val="21"/>
        </w:rPr>
        <w:pict>
          <v:shape id="_x0000_s2112" o:spid="_x0000_s2112" o:spt="202" type="#_x0000_t202" style="position:absolute;left:0pt;margin-left:4.05pt;margin-top:6.55pt;height:39.7pt;width:159.75pt;z-index:2516541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登录事业单位网上登记管理系统（登录说明附后）</w:t>
                  </w:r>
                </w:p>
              </w:txbxContent>
            </v:textbox>
          </v:shape>
        </w:pict>
      </w:r>
    </w:p>
    <w:p>
      <w:pPr>
        <w:jc w:val="right"/>
        <w:rPr>
          <w:szCs w:val="21"/>
        </w:rPr>
      </w:pPr>
      <w:r>
        <w:rPr>
          <w:szCs w:val="21"/>
        </w:rPr>
        <w:pict>
          <v:shape id="_x0000_s2110" o:spid="_x0000_s2110" o:spt="202" type="#_x0000_t202" style="position:absolute;left:0pt;margin-left:193.05pt;margin-top:5.25pt;height:322.5pt;width:289.15pt;z-index:2516520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应提交的材料：</w:t>
                  </w:r>
                </w:p>
                <w:p>
                  <w:pPr>
                    <w:ind w:firstLine="360" w:firstLineChars="200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  <w:t>（一）撤销或解散的文件中明确了债权、债务归属关系的，提交以下材料：</w:t>
                  </w:r>
                </w:p>
                <w:p>
                  <w:pPr>
                    <w:ind w:firstLine="360" w:firstLineChars="200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  <w:t>1.法定代表人签署的《事业单位法人注销登记（备案）申请书》原件（按说明填写，核准后下载格式文本）。</w:t>
                  </w:r>
                </w:p>
                <w:p>
                  <w:pPr>
                    <w:ind w:firstLine="360" w:firstLineChars="200"/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  <w:t>2.撤销或者解散的文件（</w:t>
                  </w: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  <w:lang w:eastAsia="zh-CN"/>
                    </w:rPr>
                    <w:t>机构编制部门、市政府、行业主管部门的批准文件。审批</w:t>
                  </w: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  <w:t>机关提供）</w:t>
                  </w:r>
                </w:p>
                <w:p>
                  <w:pPr>
                    <w:ind w:firstLine="360" w:firstLineChars="200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  <w:t>3.《事业单位法人证书》正、副本原件及单位印章。</w:t>
                  </w:r>
                </w:p>
                <w:p>
                  <w:pPr>
                    <w:ind w:firstLine="360" w:firstLineChars="200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  <w:t>（二）撤销或解散的文件中未明确债权、债务归属关系的，事业单位应当自清算结束之日起15个工作日内，向登记管理机关申请注销登记，事业单位除提交以上材料外，还需提交以下材料：</w:t>
                  </w:r>
                </w:p>
                <w:p>
                  <w:pPr>
                    <w:ind w:firstLine="360" w:firstLineChars="200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  <w:lang w:eastAsia="zh-CN"/>
                    </w:rPr>
                    <w:t>举办单位</w:t>
                  </w: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  <w:t>确认的清算报告原件。</w:t>
                  </w:r>
                </w:p>
                <w:p>
                  <w:pPr>
                    <w:ind w:firstLine="360" w:firstLineChars="200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18"/>
                      <w:szCs w:val="18"/>
                    </w:rPr>
                    <w:t>5.成立清算组织的文件原件。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6.发布该单位拟申请注销登记公告的凭证原件（自清算组成立之日起30日内至少发布三次，公告载体为报纸或网站等公开媒体。）</w:t>
                  </w:r>
                </w:p>
                <w:p>
                  <w:pPr>
                    <w:rPr>
                      <w:rFonts w:hint="eastAsia" w:ascii="楷体_GB2312" w:eastAsia="楷体_GB2312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楷体_GB2312" w:eastAsia="楷体_GB2312"/>
                      <w:sz w:val="18"/>
                      <w:szCs w:val="18"/>
                    </w:rPr>
                    <w:t xml:space="preserve">  注：</w:t>
                  </w:r>
                  <w:r>
                    <w:rPr>
                      <w:rFonts w:hint="eastAsia" w:ascii="楷体_GB2312" w:eastAsia="楷体_GB2312" w:hAnsiTheme="minorEastAsia"/>
                      <w:b w:val="0"/>
                      <w:bCs/>
                      <w:sz w:val="18"/>
                      <w:szCs w:val="18"/>
                      <w:lang w:eastAsia="zh-CN"/>
                    </w:rPr>
                    <w:t>以上材料一式两份。</w:t>
                  </w:r>
                  <w:r>
                    <w:rPr>
                      <w:rFonts w:hint="eastAsia" w:ascii="楷体_GB2312" w:eastAsia="楷体_GB2312" w:hAnsiTheme="minorEastAsia"/>
                      <w:b w:val="0"/>
                      <w:bCs/>
                      <w:sz w:val="18"/>
                      <w:szCs w:val="18"/>
                    </w:rPr>
                    <w:t>没有要求提交原件的，</w:t>
                  </w:r>
                  <w:r>
                    <w:rPr>
                      <w:rFonts w:hint="eastAsia" w:ascii="楷体_GB2312" w:eastAsia="楷体_GB2312"/>
                      <w:sz w:val="18"/>
                      <w:szCs w:val="18"/>
                    </w:rPr>
                    <w:t>复印件应加盖发文机关或举办单位的印章。</w:t>
                  </w:r>
                </w:p>
              </w:txbxContent>
            </v:textbox>
          </v:shape>
        </w:pict>
      </w:r>
      <w:r>
        <w:rPr>
          <w:szCs w:val="21"/>
        </w:rPr>
        <w:pict>
          <v:shape id="_x0000_s2129" o:spid="_x0000_s2129" o:spt="32" type="#_x0000_t32" style="position:absolute;left:0pt;margin-left:175.8pt;margin-top:15pt;height:0pt;width:17.2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center" w:pos="4819"/>
        </w:tabs>
        <w:rPr>
          <w:b/>
          <w:szCs w:val="21"/>
        </w:rPr>
      </w:pPr>
      <w:r>
        <w:rPr>
          <w:szCs w:val="21"/>
        </w:rPr>
        <w:pict>
          <v:shape id="_x0000_s2124" o:spid="_x0000_s2124" o:spt="32" type="#_x0000_t32" style="position:absolute;left:0pt;margin-left:175.85pt;margin-top:9.15pt;height:375pt;width:0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pict>
          <v:shape id="_x0000_s2123" o:spid="_x0000_s2123" o:spt="32" type="#_x0000_t32" style="position:absolute;left:0pt;margin-left:163.8pt;margin-top:9.15pt;height:0pt;width:12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pict>
          <v:shape id="_x0000_s2113" o:spid="_x0000_s2113" o:spt="32" type="#_x0000_t32" style="position:absolute;left:0pt;margin-left:84.3pt;margin-top:15.1pt;height:36.5pt;width:0.9pt;z-index:2516551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Cs w:val="21"/>
        </w:rPr>
        <w:tab/>
      </w:r>
    </w:p>
    <w:p>
      <w:pPr>
        <w:tabs>
          <w:tab w:val="left" w:pos="1695"/>
        </w:tabs>
        <w:rPr>
          <w:szCs w:val="21"/>
        </w:rPr>
      </w:pPr>
      <w:r>
        <w:rPr>
          <w:szCs w:val="21"/>
        </w:rPr>
        <w:pict>
          <v:shape id="_x0000_s2119" o:spid="_x0000_s2119" o:spt="32" type="#_x0000_t32" style="position:absolute;left:0pt;margin-left:84.4pt;margin-top:320.55pt;height:36.05pt;width:0.0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18"/>
          <w:szCs w:val="18"/>
        </w:rPr>
        <w:t>系统登录后提交材料</w:t>
      </w:r>
    </w:p>
    <w:p>
      <w:pPr>
        <w:rPr>
          <w:sz w:val="18"/>
          <w:szCs w:val="18"/>
        </w:rPr>
      </w:pPr>
      <w:r>
        <w:rPr>
          <w:szCs w:val="21"/>
        </w:rPr>
        <w:pict>
          <v:shape id="_x0000_s2128" o:spid="_x0000_s2128" o:spt="32" type="#_x0000_t32" style="position:absolute;left:0pt;margin-left:175.85pt;margin-top:10.65pt;height:5.25pt;width:0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>
      <w:pPr>
        <w:rPr>
          <w:szCs w:val="21"/>
        </w:rPr>
      </w:pPr>
      <w:r>
        <w:rPr>
          <w:szCs w:val="21"/>
        </w:rPr>
        <w:pict>
          <v:shape id="_x0000_s2114" o:spid="_x0000_s2114" o:spt="202" type="#_x0000_t202" style="position:absolute;left:0pt;margin-left:3.3pt;margin-top:4.8pt;height:85.05pt;width:159.75pt;z-index:2516561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1.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申请书（填写说明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、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范本附后）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2.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提交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的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材料，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需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扫描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拍照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上传图片，每张图片大小不超过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100kb（图片压缩软件请在“吉林市事业单位在线”网站下载）。</w:t>
                  </w:r>
                </w:p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15" o:spid="_x0000_s2115" o:spt="32" type="#_x0000_t32" style="position:absolute;left:0pt;margin-left:84.35pt;margin-top:12.2pt;height:36.05pt;width:0.05pt;z-index:2516572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 w:val="18"/>
          <w:szCs w:val="18"/>
        </w:rPr>
        <w:t>材料上传齐全后</w:t>
      </w:r>
    </w:p>
    <w:p>
      <w:pPr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116" o:spid="_x0000_s2116" o:spt="202" type="#_x0000_t202" style="position:absolute;left:0pt;margin-left:4.05pt;margin-top:1.05pt;height:39.7pt;width:159.7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提交至吉林市事业单位登记管理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机</w:t>
                  </w:r>
                  <w:r>
                    <w:rPr>
                      <w:rFonts w:hint="eastAsia"/>
                    </w:rPr>
                    <w:t>关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117" o:spid="_x0000_s2117" o:spt="32" type="#_x0000_t32" style="position:absolute;left:0pt;margin-left:84.25pt;margin-top:9.9pt;height:36.05pt;width:0.05pt;z-index:2516582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  <w:rPr>
          <w:szCs w:val="21"/>
        </w:rPr>
      </w:pPr>
      <w:r>
        <w:rPr>
          <w:szCs w:val="21"/>
        </w:rPr>
        <w:pict>
          <v:shape id="_x0000_s2118" o:spid="_x0000_s2118" o:spt="202" type="#_x0000_t202" style="position:absolute;left:0pt;margin-left:3.3pt;margin-top:14.85pt;height:42pt;width:159.7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登录事业单位</w:t>
                  </w:r>
                  <w:r>
                    <w:rPr>
                      <w:rFonts w:hint="eastAsia"/>
                    </w:rPr>
                    <w:t>网上</w:t>
                  </w:r>
                  <w:r>
                    <w:t>登记管理系统，查询回复信息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130" o:spid="_x0000_s2130" o:spt="32" type="#_x0000_t32" style="position:absolute;left:0pt;margin-left:84.2pt;margin-top:10.05pt;height:33.05pt;width:0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120" o:spid="_x0000_s2120" o:spt="202" type="#_x0000_t202" style="position:absolute;left:0pt;margin-left:3.3pt;margin-top:11.9pt;height:68.05pt;width:159.7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1.</w:t>
                  </w:r>
                  <w:r>
                    <w:rPr>
                      <w:rFonts w:asciiTheme="minorEastAsia" w:hAnsiTheme="minorEastAsia"/>
                    </w:rPr>
                    <w:t>回复信息中有需要补正材料</w:t>
                  </w:r>
                  <w:r>
                    <w:rPr>
                      <w:rFonts w:hint="eastAsia" w:asciiTheme="minorEastAsia" w:hAnsiTheme="minorEastAsia"/>
                    </w:rPr>
                    <w:t>的，</w:t>
                  </w:r>
                  <w:r>
                    <w:rPr>
                      <w:rFonts w:asciiTheme="minorEastAsia" w:hAnsiTheme="minorEastAsia"/>
                    </w:rPr>
                    <w:t>应尽快补正后上传；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2.回复信息几日内到登记管理机关办理相关手续。</w:t>
                  </w:r>
                </w:p>
                <w:p/>
              </w:txbxContent>
            </v:textbox>
          </v:shape>
        </w:pict>
      </w:r>
    </w:p>
    <w:p>
      <w:pPr>
        <w:tabs>
          <w:tab w:val="left" w:pos="3300"/>
        </w:tabs>
        <w:jc w:val="left"/>
        <w:rPr>
          <w:szCs w:val="21"/>
        </w:rPr>
      </w:pPr>
      <w:r>
        <w:rPr>
          <w:szCs w:val="21"/>
        </w:rPr>
        <w:tab/>
      </w:r>
    </w:p>
    <w:p>
      <w:pPr>
        <w:jc w:val="left"/>
        <w:rPr>
          <w:szCs w:val="21"/>
        </w:rPr>
      </w:pPr>
      <w:bookmarkStart w:id="0" w:name="_GoBack"/>
      <w:bookmarkEnd w:id="0"/>
      <w:r>
        <w:rPr>
          <w:szCs w:val="21"/>
        </w:rPr>
        <w:pict>
          <v:shape id="_x0000_s2126" o:spid="_x0000_s2126" o:spt="202" type="#_x0000_t202" style="position:absolute;left:0pt;margin-left:193.05pt;margin-top:2.05pt;height:126.45pt;width:289.1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/>
                      <w:b/>
                      <w:szCs w:val="32"/>
                    </w:rPr>
                    <w:t>登录方法：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  <w:t>请您登录“吉林市事业单位</w:t>
                  </w:r>
                  <w:r>
                    <w:rPr>
                      <w:rFonts w:hint="eastAsia" w:asciiTheme="minorEastAsia" w:hAnsiTheme="minorEastAsia" w:cstheme="minorEastAsia"/>
                      <w:bCs/>
                      <w:color w:val="000000" w:themeColor="text1"/>
                      <w:kern w:val="0"/>
                      <w:sz w:val="18"/>
                      <w:szCs w:val="18"/>
                      <w:lang w:eastAsia="zh-CN"/>
                    </w:rPr>
                    <w:t>登记管理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  <w:t>”（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http://jlsbb.jlcity.gov.cn/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  <w:t>），点击左上侧“事业单位</w:t>
                  </w:r>
                  <w:r>
                    <w:rPr>
                      <w:rFonts w:hint="eastAsia" w:asciiTheme="minorEastAsia" w:hAnsiTheme="minorEastAsia" w:cstheme="minorEastAsia"/>
                      <w:bCs/>
                      <w:color w:val="000000" w:themeColor="text1"/>
                      <w:kern w:val="0"/>
                      <w:sz w:val="18"/>
                      <w:szCs w:val="18"/>
                      <w:lang w:eastAsia="zh-CN"/>
                    </w:rPr>
                    <w:t>法人登记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  <w:t>用户登录”，</w:t>
                  </w:r>
                  <w:r>
                    <w:rPr>
                      <w:color w:val="000000" w:themeColor="text1"/>
                    </w:rPr>
                    <w:t>进入登录界面后，依次点击“申请</w:t>
                  </w:r>
                  <w:r>
                    <w:rPr>
                      <w:rFonts w:hint="eastAsia"/>
                      <w:color w:val="000000" w:themeColor="text1"/>
                    </w:rPr>
                    <w:t>注销</w:t>
                  </w:r>
                  <w:r>
                    <w:rPr>
                      <w:color w:val="000000" w:themeColor="text1"/>
                    </w:rPr>
                    <w:t>登记”—“图片登录”—“浏览”，选中由登记管理机关操作生成的二维码电子图片点击“打开”，输入验证码。登录成功后，页面将自动跳转到相应业务操作界面，按要求填报，并按照通知时间及要求办理。</w:t>
                  </w:r>
                </w:p>
                <w:p>
                  <w:pPr>
                    <w:rPr>
                      <w:rFonts w:asciiTheme="minorEastAsia" w:hAnsiTheme="minorEastAsia"/>
                      <w:color w:val="000000" w:themeColor="text1"/>
                      <w:szCs w:val="32"/>
                    </w:rPr>
                  </w:pPr>
                </w:p>
                <w:p>
                  <w:pPr>
                    <w:pStyle w:val="12"/>
                    <w:ind w:firstLine="0" w:firstLineChars="0"/>
                    <w:rPr>
                      <w:rFonts w:asciiTheme="minorEastAsia" w:hAnsiTheme="minorEastAsia"/>
                      <w:szCs w:val="32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  <w:r>
        <w:rPr>
          <w:szCs w:val="21"/>
        </w:rPr>
        <w:pict>
          <v:shape id="_x0000_s2121" o:spid="_x0000_s2121" o:spt="32" type="#_x0000_t32" style="position:absolute;left:0pt;margin-left:84.4pt;margin-top:48.75pt;height:27.45pt;width:0.0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25" o:spid="_x0000_s2125" o:spt="32" type="#_x0000_t32" style="position:absolute;left:0pt;margin-left:175.85pt;margin-top:9.75pt;height:0pt;width:17.2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22" o:spid="_x0000_s2122" o:spt="202" type="#_x0000_t202" style="position:absolute;left:0pt;margin-left:4.05pt;margin-top:12.65pt;height:85.05pt;width:159.7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事业单位把申请书</w:t>
                  </w:r>
                  <w:r>
                    <w:rPr>
                      <w:rFonts w:hint="eastAsia"/>
                    </w:rPr>
                    <w:t>（一式</w:t>
                  </w:r>
                  <w:r>
                    <w:rPr>
                      <w:rFonts w:hint="eastAsia"/>
                      <w:lang w:eastAsia="zh-CN"/>
                    </w:rPr>
                    <w:t>两</w:t>
                  </w:r>
                  <w:r>
                    <w:rPr>
                      <w:rFonts w:hint="eastAsia"/>
                    </w:rPr>
                    <w:t>份）</w:t>
                  </w:r>
                  <w:r>
                    <w:t>下载</w:t>
                  </w:r>
                  <w:r>
                    <w:rPr>
                      <w:rFonts w:hint="eastAsia"/>
                    </w:rPr>
                    <w:t>签字</w:t>
                  </w:r>
                  <w:r>
                    <w:t>盖章后，到</w:t>
                  </w:r>
                  <w:r>
                    <w:rPr>
                      <w:rFonts w:hint="eastAsia"/>
                    </w:rPr>
                    <w:t>市</w:t>
                  </w:r>
                  <w:r>
                    <w:t>编办盖章确认连同上传材料</w:t>
                  </w:r>
                  <w:r>
                    <w:rPr>
                      <w:rFonts w:hint="eastAsia"/>
                    </w:rPr>
                    <w:t>原件及复印件</w:t>
                  </w:r>
                  <w:r>
                    <w:t>一并送到登记管理机关办理注销手续。</w:t>
                  </w:r>
                </w:p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 w:val="21"/>
        </w:rPr>
        <w:pict>
          <v:line id="_x0000_s2185" o:spid="_x0000_s2185" o:spt="20" style="position:absolute;left:0pt;margin-left:83.1pt;margin-top:4.85pt;height:18pt;width:0.75pt;z-index:251725824;mso-width-relative:page;mso-height-relative:page;" fillcolor="#FFFFFF" filled="t" stroked="t" coordsize="21600,21600">
            <v:path arrowok="t"/>
            <v:fill on="t" color2="#FFFFFF" focussize="0,0"/>
            <v:stroke color="#000000" endarrow="block"/>
            <v:imagedata o:title=""/>
            <o:lock v:ext="edit" aspectratio="f"/>
          </v:line>
        </w:pict>
      </w:r>
    </w:p>
    <w:p>
      <w:pPr>
        <w:rPr>
          <w:szCs w:val="21"/>
        </w:rPr>
      </w:pPr>
      <w:r>
        <w:rPr>
          <w:szCs w:val="21"/>
        </w:rPr>
        <w:pict>
          <v:shape id="_x0000_s2132" o:spid="_x0000_s2132" o:spt="202" type="#_x0000_t202" style="position:absolute;left:0pt;margin-left:6.3pt;margin-top:10.45pt;height:28.35pt;width:158.75pt;z-index:25167360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办结</w:t>
                  </w:r>
                </w:p>
              </w:txbxContent>
            </v:textbox>
          </v:shape>
        </w:pict>
      </w:r>
    </w:p>
    <w:p>
      <w:pPr>
        <w:ind w:firstLine="630" w:firstLineChars="196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ind w:firstLine="630" w:firstLineChars="196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ind w:firstLine="630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填写说明</w:t>
      </w:r>
    </w:p>
    <w:p>
      <w:pPr>
        <w:spacing w:line="360" w:lineRule="auto"/>
        <w:ind w:firstLine="576" w:firstLineChars="200"/>
        <w:rPr>
          <w:rFonts w:ascii="仿宋_GB2312" w:eastAsia="仿宋_GB2312" w:hAnsiTheme="minorEastAsia"/>
          <w:w w:val="9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w w:val="90"/>
          <w:kern w:val="0"/>
          <w:sz w:val="32"/>
          <w:szCs w:val="32"/>
        </w:rPr>
        <w:t>《事业单位法人注销登记（备案）申请书》主要栏目填写要求：</w:t>
      </w:r>
    </w:p>
    <w:p>
      <w:pPr>
        <w:spacing w:line="360" w:lineRule="auto"/>
        <w:ind w:firstLine="576" w:firstLineChars="200"/>
        <w:rPr>
          <w:rFonts w:ascii="仿宋_GB2312" w:eastAsia="仿宋_GB2312" w:hAnsiTheme="minorEastAsia"/>
          <w:w w:val="9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w w:val="90"/>
          <w:kern w:val="0"/>
          <w:sz w:val="32"/>
          <w:szCs w:val="32"/>
        </w:rPr>
        <w:t>1、统一社会信用代码（或事证号）：填写本单位《事业单位法人证书》的统一社会信用代码或事证号。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2、单位名称：填写《事业单位法人证书》上登记的名称，并加盖公章（有多个名称的封面只填写第一名称，并加盖相应公章；内表的单位名称栏中依次填写第一名称及其他名称，并将其他名称用括号括起）。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3、法定代表人：由法定代表人本人签名。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4、申请日期：填写向登记管理机关提交申请书的日期。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5、注销理由：详细填写申请注销登记的原因和依据的文件文号。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6、清算组织负责人意见：清算组织负责人应确认提交的清算报告的真实性，签署“清算工作结束，清算报告属实”的意见（债权债务明确归属关系的，此栏不填写），并签名、注明日期。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7、举办单位意见：举办单位应当对申请人填写的情况认真核查，按权限由相关负责人签署“情况属实，同意申请”的意见，并签名，加盖举办单位公章，注明日期。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8、审批机关意见：党委、政府和机构编制管理部门批准撤销的，加盖审批机关负责人名章和单位公章；审批机关和举办单位为同一单位的，此栏不填。</w:t>
      </w:r>
    </w:p>
    <w:p>
      <w:pPr>
        <w:spacing w:line="360" w:lineRule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9、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送件人、送件日期、联系人：按实际情况填写。</w:t>
      </w:r>
    </w:p>
    <w:p>
      <w:pPr>
        <w:spacing w:line="360" w:lineRule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10、</w:t>
      </w:r>
      <w:r>
        <w:rPr>
          <w:rFonts w:hint="eastAsia" w:ascii="仿宋_GB2312" w:hAnsi="宋体" w:eastAsia="仿宋_GB2312"/>
          <w:sz w:val="32"/>
          <w:szCs w:val="32"/>
        </w:rPr>
        <w:t>联系电话：填写手机号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5"/>
        <w:rPr>
          <w:rFonts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注：表内涉及的数字栏，一律用阿拉伯数字填写。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color w:val="000000" w:themeColor="text1"/>
          <w:w w:val="9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</w:t>
      </w:r>
      <w:r>
        <w:rPr>
          <w:rFonts w:hint="eastAsia" w:ascii="黑体" w:hAnsi="黑体" w:eastAsia="黑体"/>
          <w:color w:val="000000" w:themeColor="text1"/>
          <w:w w:val="90"/>
          <w:kern w:val="0"/>
          <w:sz w:val="32"/>
          <w:szCs w:val="32"/>
        </w:rPr>
        <w:t>、《</w:t>
      </w:r>
      <w:r>
        <w:rPr>
          <w:rFonts w:hint="eastAsia" w:ascii="黑体" w:hAnsi="黑体" w:eastAsia="黑体"/>
          <w:bCs/>
          <w:color w:val="000000" w:themeColor="text1"/>
          <w:w w:val="90"/>
          <w:kern w:val="0"/>
          <w:sz w:val="32"/>
          <w:szCs w:val="32"/>
        </w:rPr>
        <w:t>事业单位法人注销登记（备案）申请书</w:t>
      </w:r>
      <w:r>
        <w:rPr>
          <w:rFonts w:hint="eastAsia" w:ascii="黑体" w:hAnsi="黑体" w:eastAsia="黑体"/>
          <w:color w:val="000000" w:themeColor="text1"/>
          <w:w w:val="90"/>
          <w:kern w:val="0"/>
          <w:sz w:val="32"/>
          <w:szCs w:val="32"/>
        </w:rPr>
        <w:t>》填写示范文本</w:t>
      </w: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  <w:r>
        <w:rPr>
          <w:rFonts w:ascii="黑体" w:hAnsi="黑体" w:eastAsia="黑体"/>
          <w:w w:val="90"/>
          <w:kern w:val="0"/>
          <w:sz w:val="32"/>
          <w:szCs w:val="32"/>
        </w:rPr>
        <w:drawing>
          <wp:inline distT="0" distB="0" distL="0" distR="0">
            <wp:extent cx="5273040" cy="8743950"/>
            <wp:effectExtent l="19050" t="0" r="3407" b="0"/>
            <wp:docPr id="24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4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  <w:r>
        <w:rPr>
          <w:rFonts w:ascii="黑体" w:hAnsi="黑体" w:eastAsia="黑体"/>
          <w:w w:val="90"/>
          <w:kern w:val="0"/>
          <w:sz w:val="32"/>
          <w:szCs w:val="32"/>
        </w:rPr>
        <w:drawing>
          <wp:inline distT="0" distB="0" distL="0" distR="0">
            <wp:extent cx="5615940" cy="8093710"/>
            <wp:effectExtent l="19050" t="0" r="3810" b="0"/>
            <wp:docPr id="12" name="图片 1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809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  <w:r>
        <w:rPr>
          <w:rFonts w:ascii="黑体" w:hAnsi="黑体" w:eastAsia="黑体"/>
          <w:w w:val="90"/>
          <w:kern w:val="0"/>
          <w:sz w:val="32"/>
          <w:szCs w:val="32"/>
        </w:rPr>
        <w:drawing>
          <wp:inline distT="0" distB="0" distL="0" distR="0">
            <wp:extent cx="5274310" cy="8924925"/>
            <wp:effectExtent l="19050" t="0" r="2540" b="0"/>
            <wp:docPr id="26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 descr="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1531" w:bottom="567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660E"/>
    <w:rsid w:val="0000433A"/>
    <w:rsid w:val="00011FDD"/>
    <w:rsid w:val="00016761"/>
    <w:rsid w:val="00024A96"/>
    <w:rsid w:val="000518E2"/>
    <w:rsid w:val="0005304C"/>
    <w:rsid w:val="000723D0"/>
    <w:rsid w:val="000736C5"/>
    <w:rsid w:val="00082D93"/>
    <w:rsid w:val="00084341"/>
    <w:rsid w:val="000A1994"/>
    <w:rsid w:val="000A19D3"/>
    <w:rsid w:val="000A739F"/>
    <w:rsid w:val="000B3750"/>
    <w:rsid w:val="000B7D1E"/>
    <w:rsid w:val="000C351C"/>
    <w:rsid w:val="000D5F4B"/>
    <w:rsid w:val="000D6983"/>
    <w:rsid w:val="000F14DF"/>
    <w:rsid w:val="000F76F9"/>
    <w:rsid w:val="00151532"/>
    <w:rsid w:val="001539CA"/>
    <w:rsid w:val="00187D2B"/>
    <w:rsid w:val="00194BE2"/>
    <w:rsid w:val="001A3E79"/>
    <w:rsid w:val="001A5E6F"/>
    <w:rsid w:val="001B2559"/>
    <w:rsid w:val="001C049A"/>
    <w:rsid w:val="001C1EEE"/>
    <w:rsid w:val="001C5CDF"/>
    <w:rsid w:val="001C62BE"/>
    <w:rsid w:val="001D1E5C"/>
    <w:rsid w:val="00214E7F"/>
    <w:rsid w:val="002446F2"/>
    <w:rsid w:val="00250029"/>
    <w:rsid w:val="00251233"/>
    <w:rsid w:val="002513C8"/>
    <w:rsid w:val="00251AA2"/>
    <w:rsid w:val="002556A7"/>
    <w:rsid w:val="00262495"/>
    <w:rsid w:val="00270B25"/>
    <w:rsid w:val="002863AF"/>
    <w:rsid w:val="0029290C"/>
    <w:rsid w:val="00293E47"/>
    <w:rsid w:val="00294316"/>
    <w:rsid w:val="00295A07"/>
    <w:rsid w:val="002A7818"/>
    <w:rsid w:val="002B2579"/>
    <w:rsid w:val="002B64E3"/>
    <w:rsid w:val="002C6482"/>
    <w:rsid w:val="002D7014"/>
    <w:rsid w:val="002E5FB7"/>
    <w:rsid w:val="002F0EC2"/>
    <w:rsid w:val="002F3644"/>
    <w:rsid w:val="002F5CFD"/>
    <w:rsid w:val="002F7E2D"/>
    <w:rsid w:val="003000B6"/>
    <w:rsid w:val="00304F72"/>
    <w:rsid w:val="00304FD0"/>
    <w:rsid w:val="00310BA2"/>
    <w:rsid w:val="00316407"/>
    <w:rsid w:val="00317094"/>
    <w:rsid w:val="00317364"/>
    <w:rsid w:val="003239FB"/>
    <w:rsid w:val="0033166F"/>
    <w:rsid w:val="003429D8"/>
    <w:rsid w:val="00343B74"/>
    <w:rsid w:val="0034636C"/>
    <w:rsid w:val="00347A1A"/>
    <w:rsid w:val="00356080"/>
    <w:rsid w:val="00357A18"/>
    <w:rsid w:val="00361C27"/>
    <w:rsid w:val="00383355"/>
    <w:rsid w:val="003835F3"/>
    <w:rsid w:val="00383F2A"/>
    <w:rsid w:val="00384018"/>
    <w:rsid w:val="0039329E"/>
    <w:rsid w:val="00393FD4"/>
    <w:rsid w:val="003A5836"/>
    <w:rsid w:val="003B01F0"/>
    <w:rsid w:val="003C220A"/>
    <w:rsid w:val="003C241D"/>
    <w:rsid w:val="003D68DF"/>
    <w:rsid w:val="003E4399"/>
    <w:rsid w:val="003F2DA8"/>
    <w:rsid w:val="003F5D1E"/>
    <w:rsid w:val="003F6823"/>
    <w:rsid w:val="00402D69"/>
    <w:rsid w:val="004172BF"/>
    <w:rsid w:val="00435DE9"/>
    <w:rsid w:val="00446409"/>
    <w:rsid w:val="00451078"/>
    <w:rsid w:val="00454819"/>
    <w:rsid w:val="00482477"/>
    <w:rsid w:val="00487E53"/>
    <w:rsid w:val="00493693"/>
    <w:rsid w:val="0049607D"/>
    <w:rsid w:val="00497BAE"/>
    <w:rsid w:val="004A10C9"/>
    <w:rsid w:val="004A1D27"/>
    <w:rsid w:val="004B0625"/>
    <w:rsid w:val="004B22D1"/>
    <w:rsid w:val="004B6DC8"/>
    <w:rsid w:val="004C401C"/>
    <w:rsid w:val="004C447C"/>
    <w:rsid w:val="004C66C9"/>
    <w:rsid w:val="004C6865"/>
    <w:rsid w:val="004C68DA"/>
    <w:rsid w:val="004D0D3B"/>
    <w:rsid w:val="004D20F1"/>
    <w:rsid w:val="004D3414"/>
    <w:rsid w:val="004D495F"/>
    <w:rsid w:val="004E2226"/>
    <w:rsid w:val="004E7293"/>
    <w:rsid w:val="004F191F"/>
    <w:rsid w:val="004F4672"/>
    <w:rsid w:val="00500C81"/>
    <w:rsid w:val="0050453E"/>
    <w:rsid w:val="00506CEE"/>
    <w:rsid w:val="00507303"/>
    <w:rsid w:val="00525281"/>
    <w:rsid w:val="00537F03"/>
    <w:rsid w:val="00542255"/>
    <w:rsid w:val="005500AB"/>
    <w:rsid w:val="00560143"/>
    <w:rsid w:val="00560643"/>
    <w:rsid w:val="00561F83"/>
    <w:rsid w:val="00570D98"/>
    <w:rsid w:val="00572D83"/>
    <w:rsid w:val="00585FC4"/>
    <w:rsid w:val="005905E5"/>
    <w:rsid w:val="00590DD7"/>
    <w:rsid w:val="00595BCE"/>
    <w:rsid w:val="005A39C5"/>
    <w:rsid w:val="005A4156"/>
    <w:rsid w:val="005B6ACD"/>
    <w:rsid w:val="005D7576"/>
    <w:rsid w:val="005E2CD9"/>
    <w:rsid w:val="005E4DED"/>
    <w:rsid w:val="005E6757"/>
    <w:rsid w:val="005F2917"/>
    <w:rsid w:val="005F65F0"/>
    <w:rsid w:val="00605E09"/>
    <w:rsid w:val="0060759B"/>
    <w:rsid w:val="00607E82"/>
    <w:rsid w:val="00632986"/>
    <w:rsid w:val="0063363A"/>
    <w:rsid w:val="00633E7C"/>
    <w:rsid w:val="0064571D"/>
    <w:rsid w:val="00647BC6"/>
    <w:rsid w:val="00653510"/>
    <w:rsid w:val="006560D3"/>
    <w:rsid w:val="006627B6"/>
    <w:rsid w:val="00665F99"/>
    <w:rsid w:val="00675D70"/>
    <w:rsid w:val="0067675D"/>
    <w:rsid w:val="006B69F1"/>
    <w:rsid w:val="006C663F"/>
    <w:rsid w:val="006D350F"/>
    <w:rsid w:val="006F7C56"/>
    <w:rsid w:val="00706F04"/>
    <w:rsid w:val="0071388D"/>
    <w:rsid w:val="007179FE"/>
    <w:rsid w:val="00720EC8"/>
    <w:rsid w:val="00724B21"/>
    <w:rsid w:val="00737B1D"/>
    <w:rsid w:val="00740FA0"/>
    <w:rsid w:val="0076517C"/>
    <w:rsid w:val="00780696"/>
    <w:rsid w:val="0078318B"/>
    <w:rsid w:val="00791F7B"/>
    <w:rsid w:val="00795729"/>
    <w:rsid w:val="007A18E8"/>
    <w:rsid w:val="007A4D1A"/>
    <w:rsid w:val="007B35E4"/>
    <w:rsid w:val="007B4EF2"/>
    <w:rsid w:val="007C174B"/>
    <w:rsid w:val="007C49DA"/>
    <w:rsid w:val="007C7E36"/>
    <w:rsid w:val="007D574A"/>
    <w:rsid w:val="007D5CB8"/>
    <w:rsid w:val="007D789C"/>
    <w:rsid w:val="007F1F76"/>
    <w:rsid w:val="007F570D"/>
    <w:rsid w:val="008014E7"/>
    <w:rsid w:val="00802247"/>
    <w:rsid w:val="008047E4"/>
    <w:rsid w:val="00831FE8"/>
    <w:rsid w:val="00834D5E"/>
    <w:rsid w:val="008445BA"/>
    <w:rsid w:val="00844D27"/>
    <w:rsid w:val="0087226B"/>
    <w:rsid w:val="00873ACC"/>
    <w:rsid w:val="00875A41"/>
    <w:rsid w:val="00883C0E"/>
    <w:rsid w:val="008924F5"/>
    <w:rsid w:val="0089660E"/>
    <w:rsid w:val="008A1E70"/>
    <w:rsid w:val="008A39F2"/>
    <w:rsid w:val="008A78FE"/>
    <w:rsid w:val="008B1216"/>
    <w:rsid w:val="008B43B4"/>
    <w:rsid w:val="008B7BB0"/>
    <w:rsid w:val="008C413A"/>
    <w:rsid w:val="008C4C4C"/>
    <w:rsid w:val="008E096C"/>
    <w:rsid w:val="009049FF"/>
    <w:rsid w:val="00916158"/>
    <w:rsid w:val="0092765A"/>
    <w:rsid w:val="00931660"/>
    <w:rsid w:val="00937DB5"/>
    <w:rsid w:val="00963444"/>
    <w:rsid w:val="0096522F"/>
    <w:rsid w:val="00965A04"/>
    <w:rsid w:val="00965A3E"/>
    <w:rsid w:val="00970593"/>
    <w:rsid w:val="00976C09"/>
    <w:rsid w:val="009926DA"/>
    <w:rsid w:val="00995B7C"/>
    <w:rsid w:val="009B424E"/>
    <w:rsid w:val="009C1A8E"/>
    <w:rsid w:val="009D46BB"/>
    <w:rsid w:val="009D4EC1"/>
    <w:rsid w:val="009F07C2"/>
    <w:rsid w:val="009F6AB3"/>
    <w:rsid w:val="00A15EA7"/>
    <w:rsid w:val="00A27825"/>
    <w:rsid w:val="00A341B4"/>
    <w:rsid w:val="00A41265"/>
    <w:rsid w:val="00A43042"/>
    <w:rsid w:val="00A4567B"/>
    <w:rsid w:val="00A46CE4"/>
    <w:rsid w:val="00A47991"/>
    <w:rsid w:val="00A534AF"/>
    <w:rsid w:val="00A5406C"/>
    <w:rsid w:val="00A54326"/>
    <w:rsid w:val="00A60EFF"/>
    <w:rsid w:val="00A62397"/>
    <w:rsid w:val="00A64E1A"/>
    <w:rsid w:val="00A64E1E"/>
    <w:rsid w:val="00A7374F"/>
    <w:rsid w:val="00A759FF"/>
    <w:rsid w:val="00A7716F"/>
    <w:rsid w:val="00A97BC2"/>
    <w:rsid w:val="00AB691F"/>
    <w:rsid w:val="00AB7770"/>
    <w:rsid w:val="00AC0924"/>
    <w:rsid w:val="00AC2345"/>
    <w:rsid w:val="00AC6AF2"/>
    <w:rsid w:val="00AD6EC5"/>
    <w:rsid w:val="00AF2B65"/>
    <w:rsid w:val="00AF314B"/>
    <w:rsid w:val="00B02337"/>
    <w:rsid w:val="00B04C79"/>
    <w:rsid w:val="00B17C3C"/>
    <w:rsid w:val="00B21F38"/>
    <w:rsid w:val="00B23BA8"/>
    <w:rsid w:val="00B434AD"/>
    <w:rsid w:val="00B46665"/>
    <w:rsid w:val="00B51837"/>
    <w:rsid w:val="00B561A3"/>
    <w:rsid w:val="00B646B3"/>
    <w:rsid w:val="00B84460"/>
    <w:rsid w:val="00B87E54"/>
    <w:rsid w:val="00B87F8E"/>
    <w:rsid w:val="00B90961"/>
    <w:rsid w:val="00B9285A"/>
    <w:rsid w:val="00B945FE"/>
    <w:rsid w:val="00B9670F"/>
    <w:rsid w:val="00BA135B"/>
    <w:rsid w:val="00BA62D7"/>
    <w:rsid w:val="00BA7764"/>
    <w:rsid w:val="00BB69C2"/>
    <w:rsid w:val="00BB78F4"/>
    <w:rsid w:val="00BC1374"/>
    <w:rsid w:val="00BD13B2"/>
    <w:rsid w:val="00BD72FB"/>
    <w:rsid w:val="00BE0E4E"/>
    <w:rsid w:val="00BE2BBA"/>
    <w:rsid w:val="00BE2D31"/>
    <w:rsid w:val="00BF4BC1"/>
    <w:rsid w:val="00C00A23"/>
    <w:rsid w:val="00C02C21"/>
    <w:rsid w:val="00C10B20"/>
    <w:rsid w:val="00C10F64"/>
    <w:rsid w:val="00C15AB7"/>
    <w:rsid w:val="00C23695"/>
    <w:rsid w:val="00C306FE"/>
    <w:rsid w:val="00C3183D"/>
    <w:rsid w:val="00C31CBA"/>
    <w:rsid w:val="00C32F3A"/>
    <w:rsid w:val="00C42142"/>
    <w:rsid w:val="00C46103"/>
    <w:rsid w:val="00C47D10"/>
    <w:rsid w:val="00C50F8E"/>
    <w:rsid w:val="00C51BF8"/>
    <w:rsid w:val="00C53ECF"/>
    <w:rsid w:val="00C60974"/>
    <w:rsid w:val="00C6222C"/>
    <w:rsid w:val="00C716A8"/>
    <w:rsid w:val="00C81360"/>
    <w:rsid w:val="00C9073A"/>
    <w:rsid w:val="00CC2F38"/>
    <w:rsid w:val="00D017AE"/>
    <w:rsid w:val="00D20FF8"/>
    <w:rsid w:val="00D25286"/>
    <w:rsid w:val="00D258EB"/>
    <w:rsid w:val="00D269E5"/>
    <w:rsid w:val="00D27DCE"/>
    <w:rsid w:val="00D35170"/>
    <w:rsid w:val="00D357EC"/>
    <w:rsid w:val="00D36D5D"/>
    <w:rsid w:val="00D3730F"/>
    <w:rsid w:val="00D41139"/>
    <w:rsid w:val="00D45BDC"/>
    <w:rsid w:val="00D46E42"/>
    <w:rsid w:val="00D512ED"/>
    <w:rsid w:val="00D52040"/>
    <w:rsid w:val="00D54A51"/>
    <w:rsid w:val="00D56577"/>
    <w:rsid w:val="00D64AE1"/>
    <w:rsid w:val="00D74745"/>
    <w:rsid w:val="00D7625B"/>
    <w:rsid w:val="00D766D3"/>
    <w:rsid w:val="00D83289"/>
    <w:rsid w:val="00D9164A"/>
    <w:rsid w:val="00D9327D"/>
    <w:rsid w:val="00D9752D"/>
    <w:rsid w:val="00DA0546"/>
    <w:rsid w:val="00DA7A8D"/>
    <w:rsid w:val="00DA7F72"/>
    <w:rsid w:val="00DB6B6E"/>
    <w:rsid w:val="00DB7C34"/>
    <w:rsid w:val="00DD1910"/>
    <w:rsid w:val="00DD5E56"/>
    <w:rsid w:val="00DE5B33"/>
    <w:rsid w:val="00E01FCA"/>
    <w:rsid w:val="00E03555"/>
    <w:rsid w:val="00E0616C"/>
    <w:rsid w:val="00E119EC"/>
    <w:rsid w:val="00E20D5A"/>
    <w:rsid w:val="00E2182D"/>
    <w:rsid w:val="00E24A28"/>
    <w:rsid w:val="00E24EEF"/>
    <w:rsid w:val="00E24FC0"/>
    <w:rsid w:val="00E25A66"/>
    <w:rsid w:val="00E26E12"/>
    <w:rsid w:val="00E26EA7"/>
    <w:rsid w:val="00E3234D"/>
    <w:rsid w:val="00E35F08"/>
    <w:rsid w:val="00E3783E"/>
    <w:rsid w:val="00E406EF"/>
    <w:rsid w:val="00E40BE9"/>
    <w:rsid w:val="00E74B06"/>
    <w:rsid w:val="00E76630"/>
    <w:rsid w:val="00E7782D"/>
    <w:rsid w:val="00E82748"/>
    <w:rsid w:val="00E90577"/>
    <w:rsid w:val="00E91E97"/>
    <w:rsid w:val="00EA5DFC"/>
    <w:rsid w:val="00EB32FE"/>
    <w:rsid w:val="00EB727B"/>
    <w:rsid w:val="00EC581E"/>
    <w:rsid w:val="00ED0EFD"/>
    <w:rsid w:val="00EE19A1"/>
    <w:rsid w:val="00EE7333"/>
    <w:rsid w:val="00EF1940"/>
    <w:rsid w:val="00EF61F0"/>
    <w:rsid w:val="00F00870"/>
    <w:rsid w:val="00F017D7"/>
    <w:rsid w:val="00F02604"/>
    <w:rsid w:val="00F06725"/>
    <w:rsid w:val="00F06BF9"/>
    <w:rsid w:val="00F1073A"/>
    <w:rsid w:val="00F15099"/>
    <w:rsid w:val="00F229B0"/>
    <w:rsid w:val="00F244E8"/>
    <w:rsid w:val="00F24F0C"/>
    <w:rsid w:val="00F368F6"/>
    <w:rsid w:val="00F42414"/>
    <w:rsid w:val="00F71CB6"/>
    <w:rsid w:val="00F83273"/>
    <w:rsid w:val="00F86FA8"/>
    <w:rsid w:val="00F903C2"/>
    <w:rsid w:val="00F91E13"/>
    <w:rsid w:val="00F969ED"/>
    <w:rsid w:val="00FC2FBF"/>
    <w:rsid w:val="00FD2DCD"/>
    <w:rsid w:val="00FD3F01"/>
    <w:rsid w:val="00FF5B46"/>
    <w:rsid w:val="015C653E"/>
    <w:rsid w:val="04E31508"/>
    <w:rsid w:val="05F236D9"/>
    <w:rsid w:val="079C4D8C"/>
    <w:rsid w:val="07AA5E3E"/>
    <w:rsid w:val="085F5D07"/>
    <w:rsid w:val="091104D0"/>
    <w:rsid w:val="0B610013"/>
    <w:rsid w:val="0DD66E32"/>
    <w:rsid w:val="0DFF57C0"/>
    <w:rsid w:val="11342623"/>
    <w:rsid w:val="13F63E96"/>
    <w:rsid w:val="142812D5"/>
    <w:rsid w:val="14627E40"/>
    <w:rsid w:val="14945401"/>
    <w:rsid w:val="150E17C2"/>
    <w:rsid w:val="15874384"/>
    <w:rsid w:val="15C80FE2"/>
    <w:rsid w:val="163B6592"/>
    <w:rsid w:val="165F08D0"/>
    <w:rsid w:val="19DD223E"/>
    <w:rsid w:val="1A06665A"/>
    <w:rsid w:val="1A230584"/>
    <w:rsid w:val="1ADE32B1"/>
    <w:rsid w:val="1BDC799E"/>
    <w:rsid w:val="1D673F63"/>
    <w:rsid w:val="1DC9501A"/>
    <w:rsid w:val="1F4F38AE"/>
    <w:rsid w:val="1FD659D9"/>
    <w:rsid w:val="22970955"/>
    <w:rsid w:val="23CD4B8E"/>
    <w:rsid w:val="27B23C73"/>
    <w:rsid w:val="27BC5FD9"/>
    <w:rsid w:val="2AFD52C6"/>
    <w:rsid w:val="2D2D3459"/>
    <w:rsid w:val="2F3A383B"/>
    <w:rsid w:val="30B163DC"/>
    <w:rsid w:val="31AF5CE5"/>
    <w:rsid w:val="338E47A6"/>
    <w:rsid w:val="34EC5D84"/>
    <w:rsid w:val="356402F2"/>
    <w:rsid w:val="380C5BCC"/>
    <w:rsid w:val="385154BB"/>
    <w:rsid w:val="3B19045F"/>
    <w:rsid w:val="3B9B74E2"/>
    <w:rsid w:val="3DC634C9"/>
    <w:rsid w:val="3E1C1417"/>
    <w:rsid w:val="3E1E4C3C"/>
    <w:rsid w:val="3ECE583D"/>
    <w:rsid w:val="40AC377D"/>
    <w:rsid w:val="41FD0E71"/>
    <w:rsid w:val="43761FE4"/>
    <w:rsid w:val="44366B9F"/>
    <w:rsid w:val="44B7699D"/>
    <w:rsid w:val="44C0410D"/>
    <w:rsid w:val="470D6798"/>
    <w:rsid w:val="4932537E"/>
    <w:rsid w:val="4A3845FF"/>
    <w:rsid w:val="4B9B1E64"/>
    <w:rsid w:val="4C967D31"/>
    <w:rsid w:val="4E415F82"/>
    <w:rsid w:val="4E765D1E"/>
    <w:rsid w:val="4E851691"/>
    <w:rsid w:val="4FEE414E"/>
    <w:rsid w:val="500452D5"/>
    <w:rsid w:val="51E5266C"/>
    <w:rsid w:val="525644BF"/>
    <w:rsid w:val="52702749"/>
    <w:rsid w:val="5378622E"/>
    <w:rsid w:val="538D4ACA"/>
    <w:rsid w:val="53E30357"/>
    <w:rsid w:val="543A69E5"/>
    <w:rsid w:val="54A163E6"/>
    <w:rsid w:val="559B77E2"/>
    <w:rsid w:val="5C373BA0"/>
    <w:rsid w:val="5C961D1D"/>
    <w:rsid w:val="5D6E6D4E"/>
    <w:rsid w:val="5EE769B9"/>
    <w:rsid w:val="5F667CE7"/>
    <w:rsid w:val="60275772"/>
    <w:rsid w:val="61132853"/>
    <w:rsid w:val="62991CAF"/>
    <w:rsid w:val="64E25CB4"/>
    <w:rsid w:val="65A2389C"/>
    <w:rsid w:val="66461785"/>
    <w:rsid w:val="671B0254"/>
    <w:rsid w:val="6A3E5587"/>
    <w:rsid w:val="6A87752F"/>
    <w:rsid w:val="6B144ED0"/>
    <w:rsid w:val="6C551B0A"/>
    <w:rsid w:val="6D2970EA"/>
    <w:rsid w:val="6EDF24BC"/>
    <w:rsid w:val="6F5320B1"/>
    <w:rsid w:val="71855EF2"/>
    <w:rsid w:val="72E44D21"/>
    <w:rsid w:val="74B54697"/>
    <w:rsid w:val="74D4605C"/>
    <w:rsid w:val="758A4BA8"/>
    <w:rsid w:val="76130AF2"/>
    <w:rsid w:val="77092ACC"/>
    <w:rsid w:val="773A4896"/>
    <w:rsid w:val="77AB2494"/>
    <w:rsid w:val="783A3ED8"/>
    <w:rsid w:val="78F20A5A"/>
    <w:rsid w:val="7BE92C87"/>
    <w:rsid w:val="7DC5706A"/>
    <w:rsid w:val="7F7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05"/>
        <o:r id="V:Rule2" type="connector" idref="#_x0000_s2109"/>
        <o:r id="V:Rule3" type="connector" idref="#_x0000_s2111"/>
        <o:r id="V:Rule4" type="connector" idref="#_x0000_s2113"/>
        <o:r id="V:Rule5" type="connector" idref="#_x0000_s2115"/>
        <o:r id="V:Rule6" type="connector" idref="#_x0000_s2117"/>
        <o:r id="V:Rule7" type="connector" idref="#_x0000_s2119"/>
        <o:r id="V:Rule8" type="connector" idref="#_x0000_s2121"/>
        <o:r id="V:Rule9" type="connector" idref="#_x0000_s2123"/>
        <o:r id="V:Rule10" type="connector" idref="#_x0000_s2124"/>
        <o:r id="V:Rule11" type="connector" idref="#_x0000_s2125"/>
        <o:r id="V:Rule12" type="connector" idref="#_x0000_s2127"/>
        <o:r id="V:Rule13" type="connector" idref="#_x0000_s2128"/>
        <o:r id="V:Rule14" type="connector" idref="#_x0000_s2129"/>
        <o:r id="V:Rule15" type="connector" idref="#_x0000_s2130"/>
        <o:r id="V:Rule16" type="connector" idref="#_x0000_s213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spacing w:line="360" w:lineRule="auto"/>
      <w:ind w:firstLine="426" w:firstLineChars="177"/>
      <w:outlineLvl w:val="1"/>
    </w:pPr>
    <w:rPr>
      <w:rFonts w:ascii="仿宋_GB2312" w:hAnsi="Times New Roman" w:eastAsia="仿宋_GB2312" w:cs="Times New Roman"/>
      <w:b/>
      <w:kern w:val="0"/>
      <w:sz w:val="24"/>
      <w:szCs w:val="30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仿宋_GB2312" w:hAnsi="Times New Roman" w:eastAsia="仿宋_GB2312" w:cs="Times New Roman"/>
      <w:b/>
      <w:kern w:val="0"/>
      <w:sz w:val="24"/>
      <w:szCs w:val="30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7"/>
    <customShpInfo spid="_x0000_s2106"/>
    <customShpInfo spid="_x0000_s2109"/>
    <customShpInfo spid="_x0000_s2105"/>
    <customShpInfo spid="_x0000_s2108"/>
    <customShpInfo spid="_x0000_s2133"/>
    <customShpInfo spid="_x0000_s2127"/>
    <customShpInfo spid="_x0000_s2111"/>
    <customShpInfo spid="_x0000_s2112"/>
    <customShpInfo spid="_x0000_s2110"/>
    <customShpInfo spid="_x0000_s2129"/>
    <customShpInfo spid="_x0000_s2124"/>
    <customShpInfo spid="_x0000_s2123"/>
    <customShpInfo spid="_x0000_s2113"/>
    <customShpInfo spid="_x0000_s2119"/>
    <customShpInfo spid="_x0000_s2128"/>
    <customShpInfo spid="_x0000_s2114"/>
    <customShpInfo spid="_x0000_s2115"/>
    <customShpInfo spid="_x0000_s2116"/>
    <customShpInfo spid="_x0000_s2117"/>
    <customShpInfo spid="_x0000_s2118"/>
    <customShpInfo spid="_x0000_s2130"/>
    <customShpInfo spid="_x0000_s2120"/>
    <customShpInfo spid="_x0000_s2126"/>
    <customShpInfo spid="_x0000_s2121"/>
    <customShpInfo spid="_x0000_s2125"/>
    <customShpInfo spid="_x0000_s2122"/>
    <customShpInfo spid="_x0000_s2185"/>
    <customShpInfo spid="_x0000_s21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47</Pages>
  <Words>1081</Words>
  <Characters>6167</Characters>
  <Lines>51</Lines>
  <Paragraphs>14</Paragraphs>
  <TotalTime>0</TotalTime>
  <ScaleCrop>false</ScaleCrop>
  <LinksUpToDate>false</LinksUpToDate>
  <CharactersWithSpaces>7234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2018-05-14T03:23:00Z</dcterms:created>
  <dc:creator>lenovo</dc:creator>
  <cp:lastModifiedBy>L</cp:lastModifiedBy>
  <cp:lastPrinted>2018-05-16T02:23:00Z</cp:lastPrinted>
  <dcterms:modified xsi:type="dcterms:W3CDTF">2021-10-04T03:13:17Z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