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left"/>
        <w:rPr>
          <w:rFonts w:ascii="黑体" w:hAnsi="黑体" w:eastAsia="黑体"/>
          <w:sz w:val="32"/>
          <w:szCs w:val="32"/>
        </w:rPr>
      </w:pPr>
      <w:r>
        <w:rPr>
          <w:rFonts w:hint="eastAsia" w:ascii="黑体" w:hAnsi="黑体" w:eastAsia="黑体"/>
          <w:sz w:val="32"/>
          <w:szCs w:val="32"/>
        </w:rPr>
        <w:t xml:space="preserve">    一、事业单位法人办理变更登记流程图</w:t>
      </w:r>
    </w:p>
    <w:p>
      <w:pPr>
        <w:tabs>
          <w:tab w:val="left" w:pos="6690"/>
        </w:tabs>
        <w:rPr>
          <w:szCs w:val="21"/>
        </w:rPr>
      </w:pPr>
      <w:r>
        <w:rPr>
          <w:szCs w:val="21"/>
        </w:rPr>
        <w:pict>
          <v:shape id="_x0000_s2079" o:spid="_x0000_s2079" o:spt="202" type="#_x0000_t202" style="position:absolute;left:0pt;margin-left:193.05pt;margin-top:14.55pt;height:100.6pt;width:289.15pt;z-index:251620352;mso-width-relative:page;mso-height-relative:page;" coordsize="21600,21600">
            <v:path/>
            <v:fill focussize="0,0"/>
            <v:stroke joinstyle="miter"/>
            <v:imagedata o:title=""/>
            <o:lock v:ext="edit"/>
            <v:textbox>
              <w:txbxContent>
                <w:p>
                  <w:pPr>
                    <w:rPr>
                      <w:rFonts w:asciiTheme="minorEastAsia" w:hAnsiTheme="minorEastAsia"/>
                      <w:b/>
                      <w:szCs w:val="21"/>
                    </w:rPr>
                  </w:pPr>
                  <w:r>
                    <w:rPr>
                      <w:rFonts w:hint="eastAsia" w:asciiTheme="minorEastAsia" w:hAnsiTheme="minorEastAsia"/>
                      <w:b/>
                      <w:szCs w:val="21"/>
                    </w:rPr>
                    <w:t>办理条件：</w:t>
                  </w:r>
                </w:p>
                <w:p>
                  <w:pPr>
                    <w:pStyle w:val="2"/>
                    <w:spacing w:line="260" w:lineRule="exact"/>
                    <w:ind w:firstLine="360" w:firstLineChars="200"/>
                    <w:jc w:val="left"/>
                    <w:rPr>
                      <w:rFonts w:asciiTheme="minorEastAsia" w:hAnsiTheme="minorEastAsia" w:eastAsiaTheme="minorEastAsia"/>
                      <w:b w:val="0"/>
                      <w:bCs/>
                      <w:sz w:val="18"/>
                      <w:szCs w:val="18"/>
                    </w:rPr>
                  </w:pPr>
                  <w:r>
                    <w:rPr>
                      <w:rFonts w:hint="eastAsia" w:asciiTheme="minorEastAsia" w:hAnsiTheme="minorEastAsia" w:eastAsiaTheme="minorEastAsia"/>
                      <w:b w:val="0"/>
                      <w:bCs/>
                      <w:sz w:val="18"/>
                      <w:szCs w:val="18"/>
                    </w:rPr>
                    <w:t>1.变更名称、法定代表人、宗旨和业务范围、举办单位、经费来源的，应当自出现依法应当申请变更登记的情况之日起30个工作日内，向登记管理机关提出申请。</w:t>
                  </w:r>
                </w:p>
                <w:p>
                  <w:pPr>
                    <w:pStyle w:val="2"/>
                    <w:spacing w:line="260" w:lineRule="exact"/>
                    <w:ind w:firstLine="270" w:firstLineChars="150"/>
                    <w:jc w:val="left"/>
                    <w:rPr>
                      <w:rFonts w:asciiTheme="minorEastAsia" w:hAnsiTheme="minorEastAsia" w:eastAsiaTheme="minorEastAsia"/>
                      <w:b w:val="0"/>
                      <w:bCs/>
                      <w:sz w:val="18"/>
                      <w:szCs w:val="18"/>
                    </w:rPr>
                  </w:pPr>
                  <w:r>
                    <w:rPr>
                      <w:rFonts w:hint="eastAsia" w:asciiTheme="minorEastAsia" w:hAnsiTheme="minorEastAsia" w:eastAsiaTheme="minorEastAsia"/>
                      <w:b w:val="0"/>
                      <w:bCs/>
                      <w:sz w:val="18"/>
                      <w:szCs w:val="18"/>
                    </w:rPr>
                    <w:t xml:space="preserve"> 2.变更住所的，应当在迁入新住所前向登记管理机关提出申请。   </w:t>
                  </w:r>
                </w:p>
                <w:p>
                  <w:pPr>
                    <w:pStyle w:val="2"/>
                    <w:spacing w:line="260" w:lineRule="exact"/>
                    <w:ind w:firstLine="360" w:firstLineChars="200"/>
                    <w:jc w:val="left"/>
                    <w:rPr>
                      <w:rFonts w:asciiTheme="minorEastAsia" w:hAnsiTheme="minorEastAsia" w:eastAsiaTheme="minorEastAsia"/>
                      <w:b w:val="0"/>
                      <w:bCs/>
                      <w:sz w:val="18"/>
                      <w:szCs w:val="18"/>
                    </w:rPr>
                  </w:pPr>
                  <w:r>
                    <w:rPr>
                      <w:rFonts w:hint="eastAsia" w:asciiTheme="minorEastAsia" w:hAnsiTheme="minorEastAsia" w:eastAsiaTheme="minorEastAsia"/>
                      <w:b w:val="0"/>
                      <w:bCs/>
                      <w:sz w:val="18"/>
                      <w:szCs w:val="18"/>
                    </w:rPr>
                    <w:t>3.开办资金比原登记的开办资金数额增加或者减少超过20％的，</w:t>
                  </w:r>
                </w:p>
                <w:p>
                  <w:pPr>
                    <w:pStyle w:val="2"/>
                    <w:spacing w:line="260" w:lineRule="exact"/>
                    <w:ind w:firstLine="360" w:firstLineChars="200"/>
                    <w:jc w:val="left"/>
                    <w:rPr>
                      <w:rFonts w:asciiTheme="minorEastAsia" w:hAnsiTheme="minorEastAsia" w:eastAsiaTheme="minorEastAsia"/>
                      <w:b w:val="0"/>
                      <w:bCs/>
                      <w:sz w:val="18"/>
                      <w:szCs w:val="18"/>
                    </w:rPr>
                  </w:pPr>
                  <w:r>
                    <w:rPr>
                      <w:rFonts w:hint="eastAsia" w:asciiTheme="minorEastAsia" w:hAnsiTheme="minorEastAsia" w:eastAsiaTheme="minorEastAsia"/>
                      <w:b w:val="0"/>
                      <w:bCs/>
                      <w:sz w:val="18"/>
                      <w:szCs w:val="18"/>
                    </w:rPr>
                    <w:t xml:space="preserve">应当申请变更登记。 </w:t>
                  </w:r>
                </w:p>
              </w:txbxContent>
            </v:textbox>
          </v:shape>
        </w:pict>
      </w:r>
      <w:r>
        <w:rPr>
          <w:szCs w:val="21"/>
        </w:rPr>
        <w:pict>
          <v:shape id="_x0000_s2078" o:spid="_x0000_s2078" o:spt="202" type="#_x0000_t202" style="position:absolute;left:0pt;margin-left:3.3pt;margin-top:14.55pt;height:42pt;width:159.75pt;z-index:251619328;mso-width-relative:page;mso-height-relative:page;" coordsize="21600,21600">
            <v:path/>
            <v:fill focussize="0,0"/>
            <v:stroke joinstyle="miter"/>
            <v:imagedata o:title=""/>
            <o:lock v:ext="edit"/>
            <v:textbox>
              <w:txbxContent>
                <w:p>
                  <w:r>
                    <w:t>事业单位办理变更登记应具备的条件</w:t>
                  </w:r>
                </w:p>
              </w:txbxContent>
            </v:textbox>
          </v:shape>
        </w:pict>
      </w:r>
      <w:r>
        <w:rPr>
          <w:szCs w:val="21"/>
        </w:rPr>
        <w:tab/>
      </w:r>
    </w:p>
    <w:p>
      <w:pPr>
        <w:rPr>
          <w:szCs w:val="21"/>
        </w:rPr>
      </w:pPr>
    </w:p>
    <w:p>
      <w:pPr>
        <w:rPr>
          <w:szCs w:val="21"/>
        </w:rPr>
      </w:pPr>
      <w:r>
        <w:rPr>
          <w:szCs w:val="21"/>
        </w:rPr>
        <w:pict>
          <v:shape id="_x0000_s2081" o:spid="_x0000_s2081" o:spt="32" type="#_x0000_t32" style="position:absolute;left:0pt;margin-left:163.05pt;margin-top:5.4pt;height:0.05pt;width:30pt;z-index:251622400;mso-width-relative:page;mso-height-relative:page;" filled="f" stroked="t" coordsize="21600,21600">
            <v:path arrowok="t"/>
            <v:fill on="f" focussize="0,0"/>
            <v:stroke color="#000000" endarrow="block"/>
            <v:imagedata o:title=""/>
            <o:lock v:ext="edit" aspectratio="f"/>
          </v:shape>
        </w:pict>
      </w:r>
    </w:p>
    <w:p>
      <w:pPr>
        <w:rPr>
          <w:szCs w:val="21"/>
        </w:rPr>
      </w:pPr>
      <w:r>
        <w:rPr>
          <w:szCs w:val="21"/>
        </w:rPr>
        <w:pict>
          <v:shape id="_x0000_s2077" o:spid="_x0000_s2077" o:spt="32" type="#_x0000_t32" style="position:absolute;left:0pt;margin-left:84.45pt;margin-top:10.1pt;height:29.8pt;width:0.05pt;z-index:251618304;mso-width-relative:page;mso-height-relative:page;" o:connectortype="straight" filled="f" coordsize="21600,21600">
            <v:path arrowok="t"/>
            <v:fill on="f" focussize="0,0"/>
            <v:stroke endarrow="block"/>
            <v:imagedata o:title=""/>
            <o:lock v:ext="edit"/>
          </v:shape>
        </w:pict>
      </w:r>
    </w:p>
    <w:p>
      <w:pPr>
        <w:rPr>
          <w:sz w:val="18"/>
          <w:szCs w:val="18"/>
        </w:rPr>
      </w:pPr>
      <w:r>
        <w:rPr>
          <w:rFonts w:hint="eastAsia"/>
          <w:szCs w:val="21"/>
        </w:rPr>
        <w:tab/>
      </w:r>
      <w:r>
        <w:rPr>
          <w:rFonts w:hint="eastAsia"/>
          <w:szCs w:val="21"/>
        </w:rPr>
        <w:tab/>
      </w:r>
      <w:r>
        <w:rPr>
          <w:rFonts w:hint="eastAsia"/>
          <w:szCs w:val="21"/>
        </w:rPr>
        <w:tab/>
      </w:r>
      <w:r>
        <w:rPr>
          <w:rFonts w:hint="eastAsia"/>
          <w:szCs w:val="21"/>
        </w:rPr>
        <w:tab/>
      </w:r>
      <w:r>
        <w:rPr>
          <w:rFonts w:hint="eastAsia"/>
          <w:szCs w:val="21"/>
          <w:lang w:val="en-US" w:eastAsia="zh-CN"/>
        </w:rPr>
        <w:t xml:space="preserve">  </w:t>
      </w:r>
      <w:r>
        <w:rPr>
          <w:rFonts w:hint="eastAsia"/>
          <w:sz w:val="18"/>
          <w:szCs w:val="18"/>
        </w:rPr>
        <w:t>具备条件后</w:t>
      </w:r>
    </w:p>
    <w:p>
      <w:pPr>
        <w:rPr>
          <w:rFonts w:asciiTheme="minorEastAsia" w:hAnsiTheme="minorEastAsia"/>
          <w:szCs w:val="21"/>
        </w:rPr>
      </w:pPr>
      <w:r>
        <w:rPr>
          <w:rFonts w:asciiTheme="minorEastAsia" w:hAnsiTheme="minorEastAsia"/>
          <w:szCs w:val="21"/>
        </w:rPr>
        <w:pict>
          <v:shape id="_x0000_s2080" o:spid="_x0000_s2080" o:spt="202" type="#_x0000_t202" style="position:absolute;left:0pt;margin-left:3.3pt;margin-top:8.1pt;height:42pt;width:159.75pt;z-index:251621376;mso-width-relative:page;mso-height-relative:page;" coordsize="21600,21600">
            <v:path/>
            <v:fill focussize="0,0"/>
            <v:stroke joinstyle="miter"/>
            <v:imagedata o:title=""/>
            <o:lock v:ext="edit"/>
            <v:textbox>
              <w:txbxContent>
                <w:p>
                  <w:r>
                    <w:rPr>
                      <w:rFonts w:hint="eastAsia"/>
                    </w:rPr>
                    <w:t>逐项准备应提交的材料</w:t>
                  </w:r>
                </w:p>
              </w:txbxContent>
            </v:textbox>
          </v:shape>
        </w:pict>
      </w:r>
    </w:p>
    <w:p>
      <w:pPr>
        <w:rPr>
          <w:szCs w:val="21"/>
        </w:rPr>
      </w:pPr>
      <w:r>
        <w:rPr>
          <w:szCs w:val="21"/>
        </w:rPr>
        <w:pict>
          <v:shape id="_x0000_s2099" o:spid="_x0000_s2099" o:spt="32" type="#_x0000_t32" style="position:absolute;left:0pt;margin-left:163.95pt;margin-top:13.35pt;height:0pt;width:12pt;z-index:251640832;mso-width-relative:page;mso-height-relative:page;" o:connectortype="straight" filled="f" coordsize="21600,21600">
            <v:path arrowok="t"/>
            <v:fill on="f" focussize="0,0"/>
            <v:stroke/>
            <v:imagedata o:title=""/>
            <o:lock v:ext="edit"/>
          </v:shape>
        </w:pict>
      </w:r>
      <w:r>
        <w:rPr>
          <w:szCs w:val="21"/>
        </w:rPr>
        <w:pict>
          <v:shape id="_x0000_s2100" o:spid="_x0000_s2100" o:spt="32" type="#_x0000_t32" style="position:absolute;left:0pt;flip:x;margin-left:175.05pt;margin-top:13.35pt;height:77.25pt;width:0.75pt;z-index:251641856;mso-width-relative:page;mso-height-relative:page;" o:connectortype="straight" filled="f" coordsize="21600,21600">
            <v:path arrowok="t"/>
            <v:fill on="f" focussize="0,0"/>
            <v:stroke/>
            <v:imagedata o:title=""/>
            <o:lock v:ext="edit"/>
          </v:shape>
        </w:pict>
      </w:r>
    </w:p>
    <w:p>
      <w:pPr>
        <w:rPr>
          <w:szCs w:val="21"/>
        </w:rPr>
      </w:pPr>
      <w:r>
        <w:rPr>
          <w:szCs w:val="21"/>
        </w:rPr>
        <w:pict>
          <v:shape id="_x0000_s2082" o:spid="_x0000_s2082" o:spt="202" type="#_x0000_t202" style="position:absolute;left:0pt;margin-left:193.05pt;margin-top:12.5pt;height:506.8pt;width:305.15pt;z-index:251623424;mso-width-relative:page;mso-height-relative:page;" fillcolor="#FFFFFF" filled="t" stroked="t" coordsize="21600,21600">
            <v:path/>
            <v:fill on="t" color2="#FFFFFF" focussize="0,0"/>
            <v:stroke color="#000000" joinstyle="miter"/>
            <v:imagedata o:title=""/>
            <o:lock v:ext="edit" aspectratio="f"/>
            <v:textbox>
              <w:txbxContent>
                <w:p>
                  <w:pPr>
                    <w:rPr>
                      <w:rFonts w:asciiTheme="minorEastAsia" w:hAnsiTheme="minorEastAsia"/>
                      <w:b/>
                    </w:rPr>
                  </w:pPr>
                  <w:r>
                    <w:rPr>
                      <w:rFonts w:hint="eastAsia" w:asciiTheme="minorEastAsia" w:hAnsiTheme="minorEastAsia"/>
                      <w:b/>
                    </w:rPr>
                    <w:t>应提交的材料：</w:t>
                  </w:r>
                </w:p>
                <w:p>
                  <w:pPr>
                    <w:pStyle w:val="2"/>
                    <w:spacing w:line="260" w:lineRule="exact"/>
                    <w:ind w:firstLine="360" w:firstLineChars="200"/>
                    <w:jc w:val="left"/>
                    <w:rPr>
                      <w:rFonts w:asciiTheme="minorEastAsia" w:hAnsiTheme="minorEastAsia" w:eastAsiaTheme="minorEastAsia"/>
                      <w:b w:val="0"/>
                      <w:bCs/>
                      <w:sz w:val="18"/>
                      <w:szCs w:val="18"/>
                    </w:rPr>
                  </w:pPr>
                  <w:r>
                    <w:rPr>
                      <w:rFonts w:hint="eastAsia" w:asciiTheme="minorEastAsia" w:hAnsiTheme="minorEastAsia" w:eastAsiaTheme="minorEastAsia"/>
                      <w:b w:val="0"/>
                      <w:bCs/>
                      <w:sz w:val="18"/>
                      <w:szCs w:val="18"/>
                    </w:rPr>
                    <w:t>1.法定代表人签署的《事业单位法人变更登记申请书》原件；</w:t>
                  </w:r>
                </w:p>
                <w:p>
                  <w:pPr>
                    <w:pStyle w:val="2"/>
                    <w:spacing w:line="260" w:lineRule="exact"/>
                    <w:ind w:firstLine="360" w:firstLineChars="200"/>
                    <w:jc w:val="left"/>
                    <w:rPr>
                      <w:rFonts w:asciiTheme="minorEastAsia" w:hAnsiTheme="minorEastAsia" w:eastAsiaTheme="minorEastAsia"/>
                      <w:b w:val="0"/>
                      <w:bCs/>
                      <w:sz w:val="18"/>
                      <w:szCs w:val="18"/>
                    </w:rPr>
                  </w:pPr>
                  <w:r>
                    <w:rPr>
                      <w:rFonts w:hint="eastAsia" w:asciiTheme="minorEastAsia" w:hAnsiTheme="minorEastAsia" w:eastAsiaTheme="minorEastAsia"/>
                      <w:b w:val="0"/>
                      <w:bCs/>
                      <w:sz w:val="18"/>
                      <w:szCs w:val="18"/>
                    </w:rPr>
                    <w:t>2.因变更事项的不同，还应当提交其他相应文件（登记机关能代为提供的文件由登记管理机关提供, 事业单位只提供文件名称、文号即可）：</w:t>
                  </w:r>
                </w:p>
                <w:p>
                  <w:pPr>
                    <w:adjustRightInd w:val="0"/>
                    <w:snapToGrid w:val="0"/>
                    <w:spacing w:line="293" w:lineRule="auto"/>
                    <w:ind w:firstLine="360" w:firstLineChars="200"/>
                    <w:rPr>
                      <w:rFonts w:asciiTheme="minorEastAsia" w:hAnsiTheme="minorEastAsia" w:eastAsiaTheme="minorEastAsia"/>
                      <w:b w:val="0"/>
                      <w:bCs/>
                      <w:sz w:val="18"/>
                      <w:szCs w:val="18"/>
                    </w:rPr>
                  </w:pPr>
                  <w:r>
                    <w:rPr>
                      <w:rFonts w:hint="eastAsia" w:asciiTheme="minorEastAsia" w:hAnsiTheme="minorEastAsia" w:eastAsiaTheme="minorEastAsia"/>
                      <w:b w:val="0"/>
                      <w:bCs/>
                      <w:sz w:val="18"/>
                      <w:szCs w:val="18"/>
                    </w:rPr>
                    <w:t>A.变更名称的：提交审批机关批准文件</w:t>
                  </w:r>
                  <w:r>
                    <w:rPr>
                      <w:rFonts w:hint="eastAsia" w:asciiTheme="minorEastAsia" w:hAnsiTheme="minorEastAsia" w:eastAsiaTheme="minorEastAsia"/>
                      <w:b w:val="0"/>
                      <w:bCs/>
                      <w:sz w:val="18"/>
                      <w:szCs w:val="18"/>
                      <w:lang w:eastAsia="zh-CN"/>
                    </w:rPr>
                    <w:t>（机构编制部门、市政府、行业主管部门的批准文件。审批</w:t>
                  </w:r>
                  <w:r>
                    <w:rPr>
                      <w:rFonts w:hint="eastAsia" w:asciiTheme="minorEastAsia" w:hAnsiTheme="minorEastAsia" w:eastAsiaTheme="minorEastAsia"/>
                      <w:b w:val="0"/>
                      <w:bCs/>
                      <w:sz w:val="18"/>
                      <w:szCs w:val="18"/>
                    </w:rPr>
                    <w:t>机关提供</w:t>
                  </w:r>
                  <w:r>
                    <w:rPr>
                      <w:rFonts w:hint="eastAsia" w:asciiTheme="minorEastAsia" w:hAnsiTheme="minorEastAsia" w:eastAsiaTheme="minorEastAsia"/>
                      <w:b w:val="0"/>
                      <w:bCs/>
                      <w:sz w:val="18"/>
                      <w:szCs w:val="18"/>
                      <w:lang w:eastAsia="zh-CN"/>
                    </w:rPr>
                    <w:t>）</w:t>
                  </w:r>
                  <w:r>
                    <w:rPr>
                      <w:rFonts w:hint="eastAsia" w:asciiTheme="minorEastAsia" w:hAnsiTheme="minorEastAsia" w:eastAsiaTheme="minorEastAsia"/>
                      <w:b w:val="0"/>
                      <w:bCs/>
                      <w:sz w:val="18"/>
                      <w:szCs w:val="18"/>
                    </w:rPr>
                    <w:t>（需要收缴变更前单位名称的公章和财务章）；</w:t>
                  </w:r>
                </w:p>
                <w:p>
                  <w:pPr>
                    <w:pStyle w:val="2"/>
                    <w:spacing w:line="260" w:lineRule="exact"/>
                    <w:ind w:firstLine="360" w:firstLineChars="200"/>
                    <w:jc w:val="left"/>
                    <w:rPr>
                      <w:rFonts w:asciiTheme="minorEastAsia" w:hAnsiTheme="minorEastAsia" w:eastAsiaTheme="minorEastAsia"/>
                      <w:b w:val="0"/>
                      <w:bCs/>
                      <w:sz w:val="18"/>
                      <w:szCs w:val="18"/>
                    </w:rPr>
                  </w:pPr>
                  <w:r>
                    <w:rPr>
                      <w:rFonts w:hint="eastAsia" w:asciiTheme="minorEastAsia" w:hAnsiTheme="minorEastAsia" w:eastAsiaTheme="minorEastAsia"/>
                      <w:b w:val="0"/>
                      <w:bCs/>
                      <w:sz w:val="18"/>
                      <w:szCs w:val="18"/>
                    </w:rPr>
                    <w:t>B.变更法定代表人的：提交《事业单位法定代表人登记申请表》原件（附免冠二寸照片2张）、现任法定代表人免职文件和拟任法定代表人任职文件、</w:t>
                  </w:r>
                  <w:r>
                    <w:rPr>
                      <w:rFonts w:hint="eastAsia" w:asciiTheme="minorEastAsia" w:hAnsiTheme="minorEastAsia" w:eastAsiaTheme="minorEastAsia"/>
                      <w:b w:val="0"/>
                      <w:bCs/>
                      <w:sz w:val="18"/>
                      <w:szCs w:val="18"/>
                      <w:lang w:val="en-US" w:eastAsia="zh-CN"/>
                    </w:rPr>
                    <w:t>拟任法定代表人的居民身份证或者其他身份证明文件（电子版）</w:t>
                  </w:r>
                  <w:r>
                    <w:rPr>
                      <w:rFonts w:hint="eastAsia" w:asciiTheme="minorEastAsia" w:hAnsiTheme="minorEastAsia" w:eastAsiaTheme="minorEastAsia"/>
                      <w:b w:val="0"/>
                      <w:bCs/>
                      <w:sz w:val="18"/>
                      <w:szCs w:val="18"/>
                    </w:rPr>
                    <w:t>；</w:t>
                  </w:r>
                  <w:r>
                    <w:rPr>
                      <w:rFonts w:asciiTheme="minorEastAsia" w:hAnsiTheme="minorEastAsia" w:eastAsiaTheme="minorEastAsia"/>
                      <w:b w:val="0"/>
                      <w:bCs/>
                      <w:sz w:val="18"/>
                      <w:szCs w:val="18"/>
                    </w:rPr>
                    <w:t xml:space="preserve"> </w:t>
                  </w:r>
                </w:p>
                <w:p>
                  <w:pPr>
                    <w:adjustRightInd w:val="0"/>
                    <w:snapToGrid w:val="0"/>
                    <w:spacing w:line="293" w:lineRule="auto"/>
                    <w:ind w:firstLine="360" w:firstLineChars="200"/>
                    <w:rPr>
                      <w:rFonts w:hint="eastAsia" w:asciiTheme="minorEastAsia" w:hAnsiTheme="minorEastAsia" w:eastAsiaTheme="minorEastAsia"/>
                      <w:b w:val="0"/>
                      <w:bCs/>
                      <w:sz w:val="18"/>
                      <w:szCs w:val="18"/>
                      <w:lang w:val="en-US" w:eastAsia="zh-CN"/>
                    </w:rPr>
                  </w:pPr>
                  <w:r>
                    <w:rPr>
                      <w:rFonts w:hint="eastAsia" w:asciiTheme="minorEastAsia" w:hAnsiTheme="minorEastAsia" w:eastAsiaTheme="minorEastAsia"/>
                      <w:b w:val="0"/>
                      <w:bCs/>
                      <w:sz w:val="18"/>
                      <w:szCs w:val="18"/>
                    </w:rPr>
                    <w:t>C.变更宗旨和业务</w:t>
                  </w:r>
                  <w:r>
                    <w:rPr>
                      <w:rFonts w:hint="eastAsia" w:asciiTheme="minorEastAsia" w:hAnsiTheme="minorEastAsia" w:eastAsiaTheme="minorEastAsia"/>
                      <w:b w:val="0"/>
                      <w:bCs/>
                      <w:sz w:val="18"/>
                      <w:szCs w:val="18"/>
                      <w:lang w:val="en-US" w:eastAsia="zh-CN"/>
                    </w:rPr>
                    <w:t>范围的，提交审批机关批准文件</w:t>
                  </w:r>
                  <w:r>
                    <w:rPr>
                      <w:rFonts w:hint="eastAsia" w:asciiTheme="minorEastAsia" w:hAnsiTheme="minorEastAsia" w:eastAsiaTheme="minorEastAsia"/>
                      <w:b w:val="0"/>
                      <w:bCs/>
                      <w:sz w:val="18"/>
                      <w:szCs w:val="18"/>
                      <w:lang w:eastAsia="zh-CN"/>
                    </w:rPr>
                    <w:t>（机构编制部门、市政府、行业主管部门的批准文件。审批机关提供）</w:t>
                  </w:r>
                  <w:r>
                    <w:rPr>
                      <w:rFonts w:hint="eastAsia" w:asciiTheme="minorEastAsia" w:hAnsiTheme="minorEastAsia" w:eastAsiaTheme="minorEastAsia"/>
                      <w:b w:val="0"/>
                      <w:bCs/>
                      <w:sz w:val="18"/>
                      <w:szCs w:val="18"/>
                      <w:lang w:val="en-US" w:eastAsia="zh-CN"/>
                    </w:rPr>
                    <w:t>；业务范围中有涉及资质认可事项、执业许可事项的，需出示法人资质认可证或文件、执业许可证或文件，并提交其复印件；</w:t>
                  </w:r>
                </w:p>
                <w:p>
                  <w:pPr>
                    <w:adjustRightInd w:val="0"/>
                    <w:snapToGrid w:val="0"/>
                    <w:spacing w:line="293" w:lineRule="auto"/>
                    <w:ind w:firstLine="360" w:firstLineChars="200"/>
                    <w:rPr>
                      <w:rFonts w:hint="eastAsia" w:cs="Times New Roman" w:asciiTheme="minorEastAsia" w:hAnsiTheme="minorEastAsia" w:eastAsiaTheme="minorEastAsia"/>
                      <w:b w:val="0"/>
                      <w:bCs/>
                      <w:kern w:val="0"/>
                      <w:sz w:val="18"/>
                      <w:szCs w:val="18"/>
                      <w:lang w:val="en-US" w:eastAsia="zh-CN" w:bidi="ar-SA"/>
                    </w:rPr>
                  </w:pPr>
                  <w:r>
                    <w:rPr>
                      <w:rFonts w:hint="eastAsia" w:asciiTheme="minorEastAsia" w:hAnsiTheme="minorEastAsia" w:eastAsiaTheme="minorEastAsia"/>
                      <w:b w:val="0"/>
                      <w:bCs/>
                      <w:sz w:val="18"/>
                      <w:szCs w:val="18"/>
                      <w:lang w:eastAsia="zh-CN"/>
                    </w:rPr>
                    <w:t>D.变更举办单位的：</w:t>
                  </w:r>
                  <w:r>
                    <w:rPr>
                      <w:rFonts w:hint="eastAsia" w:cs="Times New Roman" w:asciiTheme="minorEastAsia" w:hAnsiTheme="minorEastAsia" w:eastAsiaTheme="minorEastAsia"/>
                      <w:b w:val="0"/>
                      <w:bCs/>
                      <w:kern w:val="0"/>
                      <w:sz w:val="18"/>
                      <w:szCs w:val="18"/>
                      <w:lang w:val="en-US" w:eastAsia="zh-CN" w:bidi="ar-SA"/>
                    </w:rPr>
                    <w:t xml:space="preserve">提交审批机关批准文件（机构编制部门、市政府、行业主管部门的批准文件。审批机关提供）； </w:t>
                  </w:r>
                </w:p>
                <w:p>
                  <w:pPr>
                    <w:adjustRightInd w:val="0"/>
                    <w:snapToGrid w:val="0"/>
                    <w:spacing w:line="293" w:lineRule="auto"/>
                    <w:ind w:firstLine="360" w:firstLineChars="200"/>
                    <w:rPr>
                      <w:rFonts w:hint="eastAsia" w:asciiTheme="minorEastAsia" w:hAnsiTheme="minorEastAsia" w:eastAsiaTheme="minorEastAsia"/>
                      <w:b w:val="0"/>
                      <w:bCs/>
                      <w:sz w:val="18"/>
                      <w:szCs w:val="18"/>
                      <w:lang w:val="en-US" w:eastAsia="zh-CN"/>
                    </w:rPr>
                  </w:pPr>
                  <w:r>
                    <w:rPr>
                      <w:rFonts w:hint="eastAsia" w:asciiTheme="minorEastAsia" w:hAnsiTheme="minorEastAsia" w:eastAsiaTheme="minorEastAsia"/>
                      <w:b w:val="0"/>
                      <w:bCs/>
                      <w:sz w:val="18"/>
                      <w:szCs w:val="18"/>
                    </w:rPr>
                    <w:t>E.变更经费来</w:t>
                  </w:r>
                  <w:r>
                    <w:rPr>
                      <w:rFonts w:hint="eastAsia" w:asciiTheme="minorEastAsia" w:hAnsiTheme="minorEastAsia" w:eastAsiaTheme="minorEastAsia"/>
                      <w:b w:val="0"/>
                      <w:bCs/>
                      <w:sz w:val="18"/>
                      <w:szCs w:val="18"/>
                      <w:lang w:val="en-US" w:eastAsia="zh-CN"/>
                    </w:rPr>
                    <w:t>源的：提交审批机关批准文件（机构编制部门、市政府、行业主管部门的批准文件。审批机关提供）；</w:t>
                  </w:r>
                </w:p>
                <w:p>
                  <w:pPr>
                    <w:pStyle w:val="2"/>
                    <w:spacing w:line="260" w:lineRule="exact"/>
                    <w:ind w:firstLine="360" w:firstLineChars="200"/>
                    <w:jc w:val="left"/>
                    <w:rPr>
                      <w:rFonts w:hint="eastAsia" w:asciiTheme="minorEastAsia" w:hAnsiTheme="minorEastAsia" w:eastAsiaTheme="minorEastAsia" w:cstheme="minorBidi"/>
                      <w:b w:val="0"/>
                      <w:bCs/>
                      <w:kern w:val="2"/>
                      <w:sz w:val="18"/>
                      <w:szCs w:val="18"/>
                      <w:lang w:val="en-US" w:eastAsia="zh-CN" w:bidi="ar-SA"/>
                    </w:rPr>
                  </w:pPr>
                  <w:r>
                    <w:rPr>
                      <w:rFonts w:hint="eastAsia" w:asciiTheme="minorEastAsia" w:hAnsiTheme="minorEastAsia" w:eastAsiaTheme="minorEastAsia"/>
                      <w:b w:val="0"/>
                      <w:bCs/>
                      <w:sz w:val="18"/>
                      <w:szCs w:val="18"/>
                    </w:rPr>
                    <w:t>F.变更住所的,提交</w:t>
                  </w:r>
                  <w:r>
                    <w:rPr>
                      <w:rFonts w:hint="eastAsia" w:asciiTheme="minorEastAsia" w:hAnsiTheme="minorEastAsia" w:eastAsiaTheme="minorEastAsia"/>
                      <w:b w:val="0"/>
                      <w:bCs/>
                      <w:sz w:val="18"/>
                      <w:szCs w:val="18"/>
                      <w:lang w:eastAsia="zh-CN"/>
                    </w:rPr>
                    <w:t>新住所产权证明文件</w:t>
                  </w:r>
                  <w:r>
                    <w:rPr>
                      <w:rFonts w:hint="eastAsia" w:asciiTheme="minorEastAsia" w:hAnsiTheme="minorEastAsia" w:eastAsiaTheme="minorEastAsia"/>
                      <w:b w:val="0"/>
                      <w:bCs/>
                      <w:sz w:val="18"/>
                      <w:szCs w:val="18"/>
                      <w:lang w:val="en-US" w:eastAsia="zh-CN"/>
                    </w:rPr>
                    <w:t>或发改委的立项批文原件</w:t>
                  </w:r>
                  <w:r>
                    <w:rPr>
                      <w:rFonts w:hint="eastAsia" w:asciiTheme="minorEastAsia" w:hAnsiTheme="minorEastAsia" w:eastAsiaTheme="minorEastAsia"/>
                      <w:b w:val="0"/>
                      <w:bCs/>
                      <w:sz w:val="18"/>
                      <w:szCs w:val="18"/>
                      <w:lang w:eastAsia="zh-CN"/>
                    </w:rPr>
                    <w:t>和《房屋住所授权使用证明》（格式文本）原件</w:t>
                  </w:r>
                  <w:r>
                    <w:rPr>
                      <w:rFonts w:hint="eastAsia" w:asciiTheme="minorEastAsia" w:hAnsiTheme="minorEastAsia" w:eastAsiaTheme="minorEastAsia"/>
                      <w:b w:val="0"/>
                      <w:bCs/>
                      <w:sz w:val="18"/>
                      <w:szCs w:val="18"/>
                      <w:lang w:val="en-US" w:eastAsia="zh-CN"/>
                    </w:rPr>
                    <w:t>（使用自有房屋的，出示房屋产权证明文件并提交复印件；使用租赁房屋</w:t>
                  </w:r>
                  <w:r>
                    <w:rPr>
                      <w:rFonts w:hint="eastAsia" w:asciiTheme="minorEastAsia" w:hAnsiTheme="minorEastAsia" w:eastAsiaTheme="minorEastAsia" w:cstheme="minorBidi"/>
                      <w:b w:val="0"/>
                      <w:bCs/>
                      <w:kern w:val="2"/>
                      <w:sz w:val="18"/>
                      <w:szCs w:val="18"/>
                      <w:lang w:val="en-US" w:eastAsia="zh-CN" w:bidi="ar-SA"/>
                    </w:rPr>
                    <w:t>的，出示房屋产权证明文件并提交复印件，同时出示有效期内租期一年以上的租赁合同并提交复印件；无偿使用他人房屋的，出示房屋产权证明文件并提交复印件，并提交房屋所有者的授权使用证明；无偿使用他人租赁房屋的，出示房屋产权证明文件、房屋租赁合同并提交复印件，提交承租人的授权使用证明；使用国家划拨（政府统一调配）房屋的，只需提交主管部门（举办单位）的授权使用证明）；</w:t>
                  </w:r>
                </w:p>
                <w:p>
                  <w:pPr>
                    <w:adjustRightInd w:val="0"/>
                    <w:snapToGrid w:val="0"/>
                    <w:spacing w:line="293" w:lineRule="auto"/>
                    <w:ind w:firstLine="360" w:firstLineChars="200"/>
                    <w:rPr>
                      <w:rFonts w:hint="eastAsia" w:cs="Times New Roman" w:asciiTheme="minorEastAsia" w:hAnsiTheme="minorEastAsia" w:eastAsiaTheme="minorEastAsia"/>
                      <w:b w:val="0"/>
                      <w:bCs/>
                      <w:kern w:val="0"/>
                      <w:sz w:val="18"/>
                      <w:szCs w:val="18"/>
                      <w:lang w:val="en-US" w:eastAsia="zh-CN" w:bidi="ar-SA"/>
                    </w:rPr>
                  </w:pPr>
                  <w:r>
                    <w:rPr>
                      <w:rFonts w:hint="eastAsia" w:asciiTheme="minorEastAsia" w:hAnsiTheme="minorEastAsia" w:eastAsiaTheme="minorEastAsia"/>
                      <w:b w:val="0"/>
                      <w:bCs/>
                      <w:sz w:val="18"/>
                      <w:szCs w:val="18"/>
                    </w:rPr>
                    <w:t>G.</w:t>
                  </w:r>
                  <w:r>
                    <w:rPr>
                      <w:rFonts w:asciiTheme="minorEastAsia" w:hAnsiTheme="minorEastAsia" w:eastAsiaTheme="minorEastAsia"/>
                      <w:b w:val="0"/>
                      <w:bCs/>
                      <w:sz w:val="18"/>
                      <w:szCs w:val="18"/>
                    </w:rPr>
                    <w:t xml:space="preserve"> </w:t>
                  </w:r>
                  <w:r>
                    <w:rPr>
                      <w:rFonts w:hint="eastAsia" w:asciiTheme="minorEastAsia" w:hAnsiTheme="minorEastAsia" w:eastAsiaTheme="minorEastAsia"/>
                      <w:b w:val="0"/>
                      <w:bCs/>
                      <w:sz w:val="18"/>
                      <w:szCs w:val="18"/>
                    </w:rPr>
                    <w:t>变更开办资金的，提交</w:t>
                  </w:r>
                  <w:r>
                    <w:rPr>
                      <w:rFonts w:hint="eastAsia" w:asciiTheme="minorEastAsia" w:hAnsiTheme="minorEastAsia" w:eastAsiaTheme="minorEastAsia"/>
                      <w:b w:val="0"/>
                      <w:bCs/>
                      <w:sz w:val="18"/>
                      <w:szCs w:val="18"/>
                      <w:lang w:eastAsia="zh-CN"/>
                    </w:rPr>
                    <w:t>《事业单位法人开办资金确认证明》</w:t>
                  </w:r>
                  <w:r>
                    <w:rPr>
                      <w:rFonts w:hint="eastAsia" w:asciiTheme="minorEastAsia" w:hAnsiTheme="minorEastAsia" w:eastAsiaTheme="minorEastAsia"/>
                      <w:b w:val="0"/>
                      <w:bCs/>
                      <w:sz w:val="18"/>
                      <w:szCs w:val="18"/>
                    </w:rPr>
                    <w:t>原件（格式文本</w:t>
                  </w:r>
                  <w:r>
                    <w:rPr>
                      <w:rFonts w:hint="eastAsia" w:cs="Times New Roman" w:asciiTheme="minorEastAsia" w:hAnsiTheme="minorEastAsia" w:eastAsiaTheme="minorEastAsia"/>
                      <w:b w:val="0"/>
                      <w:bCs/>
                      <w:kern w:val="0"/>
                      <w:sz w:val="18"/>
                      <w:szCs w:val="18"/>
                      <w:lang w:val="en-US" w:eastAsia="zh-CN" w:bidi="ar-SA"/>
                    </w:rPr>
                    <w:t>）、</w:t>
                  </w:r>
                  <w:r>
                    <w:rPr>
                      <w:rFonts w:hint="eastAsia" w:cs="Times New Roman" w:asciiTheme="minorEastAsia" w:hAnsiTheme="minorEastAsia"/>
                      <w:b w:val="0"/>
                      <w:bCs/>
                      <w:kern w:val="0"/>
                      <w:sz w:val="18"/>
                      <w:szCs w:val="18"/>
                      <w:lang w:val="en-US" w:eastAsia="zh-CN" w:bidi="ar-SA"/>
                    </w:rPr>
                    <w:t>上月末</w:t>
                  </w:r>
                  <w:r>
                    <w:rPr>
                      <w:rFonts w:hint="eastAsia" w:cs="Times New Roman" w:asciiTheme="minorEastAsia" w:hAnsiTheme="minorEastAsia" w:eastAsiaTheme="minorEastAsia"/>
                      <w:b w:val="0"/>
                      <w:bCs/>
                      <w:kern w:val="0"/>
                      <w:sz w:val="18"/>
                      <w:szCs w:val="18"/>
                      <w:lang w:val="en-US" w:eastAsia="zh-CN" w:bidi="ar-SA"/>
                    </w:rPr>
                    <w:t>资产负债表,并加盖本单位公章、财务章、法定代表人名章、会计名章；</w:t>
                  </w:r>
                </w:p>
                <w:p>
                  <w:pPr>
                    <w:pStyle w:val="2"/>
                    <w:spacing w:line="260" w:lineRule="exact"/>
                    <w:ind w:firstLine="360" w:firstLineChars="200"/>
                    <w:jc w:val="left"/>
                    <w:rPr>
                      <w:rFonts w:hint="eastAsia" w:cs="Times New Roman" w:asciiTheme="minorEastAsia" w:hAnsiTheme="minorEastAsia" w:eastAsiaTheme="minorEastAsia"/>
                      <w:b w:val="0"/>
                      <w:bCs/>
                      <w:kern w:val="0"/>
                      <w:sz w:val="18"/>
                      <w:szCs w:val="18"/>
                      <w:lang w:val="en-US" w:eastAsia="zh-CN" w:bidi="ar-SA"/>
                    </w:rPr>
                  </w:pPr>
                  <w:r>
                    <w:rPr>
                      <w:rFonts w:hint="eastAsia" w:cs="Times New Roman" w:asciiTheme="minorEastAsia" w:hAnsiTheme="minorEastAsia" w:eastAsiaTheme="minorEastAsia"/>
                      <w:b w:val="0"/>
                      <w:bCs/>
                      <w:kern w:val="0"/>
                      <w:sz w:val="18"/>
                      <w:szCs w:val="18"/>
                      <w:lang w:val="en-US" w:eastAsia="zh-CN" w:bidi="ar-SA"/>
                    </w:rPr>
                    <w:t>3.《事业单位法人证书》正、副本原件。</w:t>
                  </w:r>
                </w:p>
                <w:p>
                  <w:pPr>
                    <w:pStyle w:val="2"/>
                    <w:spacing w:line="260" w:lineRule="exact"/>
                    <w:ind w:firstLine="360" w:firstLineChars="200"/>
                    <w:jc w:val="left"/>
                    <w:rPr>
                      <w:rFonts w:hint="eastAsia" w:ascii="楷体_GB2312" w:eastAsia="楷体_GB2312" w:hAnsiTheme="minorEastAsia"/>
                      <w:b w:val="0"/>
                      <w:bCs/>
                      <w:sz w:val="18"/>
                      <w:szCs w:val="18"/>
                    </w:rPr>
                  </w:pPr>
                  <w:r>
                    <w:rPr>
                      <w:rFonts w:hint="eastAsia" w:ascii="楷体_GB2312" w:eastAsia="楷体_GB2312" w:hAnsiTheme="minorEastAsia"/>
                      <w:b w:val="0"/>
                      <w:bCs/>
                      <w:sz w:val="18"/>
                      <w:szCs w:val="18"/>
                      <w:lang w:val="en-US" w:eastAsia="zh-CN"/>
                    </w:rPr>
                    <w:t>注：（1）</w:t>
                  </w:r>
                  <w:r>
                    <w:rPr>
                      <w:rFonts w:hint="eastAsia" w:ascii="楷体_GB2312" w:eastAsia="楷体_GB2312" w:hAnsiTheme="minorEastAsia"/>
                      <w:b w:val="0"/>
                      <w:bCs/>
                      <w:sz w:val="18"/>
                      <w:szCs w:val="18"/>
                      <w:lang w:eastAsia="zh-CN"/>
                    </w:rPr>
                    <w:t>以上材料一式两份。</w:t>
                  </w:r>
                  <w:r>
                    <w:rPr>
                      <w:rFonts w:hint="eastAsia" w:ascii="楷体_GB2312" w:eastAsia="楷体_GB2312" w:hAnsiTheme="minorEastAsia"/>
                      <w:b w:val="0"/>
                      <w:bCs/>
                      <w:sz w:val="18"/>
                      <w:szCs w:val="18"/>
                    </w:rPr>
                    <w:t>没有要求提交原件的，</w:t>
                  </w:r>
                  <w:r>
                    <w:rPr>
                      <w:rFonts w:hint="eastAsia" w:ascii="楷体_GB2312" w:eastAsia="楷体_GB2312" w:hAnsiTheme="minorEastAsia"/>
                      <w:b w:val="0"/>
                      <w:bCs/>
                      <w:sz w:val="18"/>
                      <w:szCs w:val="18"/>
                      <w:lang w:val="en-US" w:eastAsia="zh-CN"/>
                    </w:rPr>
                    <w:t>复印件应加盖发文机关或举办单位的印章。（2）事业</w:t>
                  </w:r>
                  <w:r>
                    <w:rPr>
                      <w:rFonts w:hint="eastAsia" w:ascii="楷体_GB2312" w:eastAsia="楷体_GB2312" w:hAnsiTheme="minorEastAsia"/>
                      <w:b w:val="0"/>
                      <w:bCs/>
                      <w:sz w:val="18"/>
                      <w:szCs w:val="18"/>
                    </w:rPr>
                    <w:t>单位变更名称和法定代表人的，自领取《事业单位法人证书》之日起60个工作日内，将变更后的单位印章的印迹和新任法定代表人的签字及印章的印迹向登记管理机关备案。（3）格式文本在“吉林市事业单位在线”网站下载。</w:t>
                  </w:r>
                </w:p>
              </w:txbxContent>
            </v:textbox>
          </v:shape>
        </w:pict>
      </w:r>
    </w:p>
    <w:p>
      <w:pPr>
        <w:rPr>
          <w:szCs w:val="21"/>
        </w:rPr>
      </w:pPr>
      <w:r>
        <w:rPr>
          <w:szCs w:val="21"/>
        </w:rPr>
        <w:pict>
          <v:shape id="_x0000_s2083" o:spid="_x0000_s2083" o:spt="32" type="#_x0000_t32" style="position:absolute;left:0pt;flip:x;margin-left:84.25pt;margin-top:4.05pt;height:37.35pt;width:0.05pt;z-index:251624448;mso-width-relative:page;mso-height-relative:page;" o:connectortype="straight" filled="f" coordsize="21600,21600">
            <v:path arrowok="t"/>
            <v:fill on="f" focussize="0,0"/>
            <v:stroke endarrow="block"/>
            <v:imagedata o:title=""/>
            <o:lock v:ext="edit"/>
          </v:shape>
        </w:pict>
      </w:r>
    </w:p>
    <w:p>
      <w:pPr>
        <w:ind w:firstLine="1800" w:firstLineChars="1000"/>
        <w:rPr>
          <w:sz w:val="18"/>
          <w:szCs w:val="18"/>
        </w:rPr>
      </w:pPr>
      <w:r>
        <w:rPr>
          <w:rFonts w:hint="eastAsia"/>
          <w:sz w:val="18"/>
          <w:szCs w:val="18"/>
        </w:rPr>
        <w:t>材料准备齐全后</w:t>
      </w:r>
    </w:p>
    <w:p>
      <w:pPr>
        <w:jc w:val="right"/>
        <w:rPr>
          <w:szCs w:val="21"/>
        </w:rPr>
      </w:pPr>
      <w:r>
        <w:rPr>
          <w:szCs w:val="21"/>
        </w:rPr>
        <w:pict>
          <v:shape id="_x0000_s2084" o:spid="_x0000_s2084" o:spt="202" type="#_x0000_t202" style="position:absolute;left:0pt;margin-left:4.05pt;margin-top:9.7pt;height:42pt;width:159.75pt;z-index:251625472;mso-width-relative:page;mso-height-relative:page;" coordsize="21600,21600">
            <v:path/>
            <v:fill focussize="0,0"/>
            <v:stroke joinstyle="miter"/>
            <v:imagedata o:title=""/>
            <o:lock v:ext="edit"/>
            <v:textbox>
              <w:txbxContent>
                <w:p>
                  <w:r>
                    <w:rPr>
                      <w:rFonts w:hint="eastAsia"/>
                    </w:rPr>
                    <w:t>登录事业单位网上登记管理系统（登录说明附后）</w:t>
                  </w:r>
                </w:p>
              </w:txbxContent>
            </v:textbox>
          </v:shape>
        </w:pict>
      </w:r>
    </w:p>
    <w:p>
      <w:pPr>
        <w:tabs>
          <w:tab w:val="center" w:pos="4819"/>
        </w:tabs>
        <w:rPr>
          <w:b/>
          <w:szCs w:val="21"/>
        </w:rPr>
      </w:pPr>
      <w:r>
        <w:rPr>
          <w:szCs w:val="21"/>
        </w:rPr>
        <w:pict>
          <v:shape id="_x0000_s2101" o:spid="_x0000_s2101" o:spt="32" type="#_x0000_t32" style="position:absolute;left:0pt;margin-left:175.8pt;margin-top:12.6pt;height:0pt;width:17.25pt;z-index:251642880;mso-width-relative:page;mso-height-relative:page;" o:connectortype="straight" filled="f" coordsize="21600,21600">
            <v:path arrowok="t"/>
            <v:fill on="f" focussize="0,0"/>
            <v:stroke endarrow="block"/>
            <v:imagedata o:title=""/>
            <o:lock v:ext="edit"/>
          </v:shape>
        </w:pict>
      </w:r>
      <w:r>
        <w:rPr>
          <w:b/>
          <w:szCs w:val="21"/>
        </w:rPr>
        <w:tab/>
      </w:r>
    </w:p>
    <w:p>
      <w:pPr>
        <w:rPr>
          <w:szCs w:val="21"/>
        </w:rPr>
      </w:pPr>
      <w:r>
        <w:rPr>
          <w:szCs w:val="21"/>
        </w:rPr>
        <w:pict>
          <v:shape id="_x0000_s2096" o:spid="_x0000_s2096" o:spt="32" type="#_x0000_t32" style="position:absolute;left:0pt;flip:x;margin-left:175.8pt;margin-top:13.5pt;height:442.5pt;width:0.9pt;z-index:251637760;mso-width-relative:page;mso-height-relative:page;" o:connectortype="straight" filled="f" coordsize="21600,21600">
            <v:path arrowok="t"/>
            <v:fill on="f" focussize="0,0"/>
            <v:stroke/>
            <v:imagedata o:title=""/>
            <o:lock v:ext="edit"/>
          </v:shape>
        </w:pict>
      </w:r>
      <w:r>
        <w:rPr>
          <w:szCs w:val="21"/>
        </w:rPr>
        <w:pict>
          <v:shape id="_x0000_s2095" o:spid="_x0000_s2095" o:spt="32" type="#_x0000_t32" style="position:absolute;left:0pt;margin-left:164.7pt;margin-top:13.5pt;height:0pt;width:12pt;z-index:251636736;mso-width-relative:page;mso-height-relative:page;" o:connectortype="straight" filled="f" coordsize="21600,21600">
            <v:path arrowok="t"/>
            <v:fill on="f" focussize="0,0"/>
            <v:stroke/>
            <v:imagedata o:title=""/>
            <o:lock v:ext="edit"/>
          </v:shape>
        </w:pict>
      </w:r>
    </w:p>
    <w:p>
      <w:pPr>
        <w:rPr>
          <w:szCs w:val="21"/>
        </w:rPr>
      </w:pPr>
      <w:r>
        <w:rPr>
          <w:szCs w:val="21"/>
        </w:rPr>
        <w:pict>
          <v:shape id="_x0000_s2085" o:spid="_x0000_s2085" o:spt="32" type="#_x0000_t32" style="position:absolute;left:0pt;margin-left:84.1pt;margin-top:4.9pt;height:26.7pt;width:0.4pt;z-index:251626496;mso-width-relative:page;mso-height-relative:page;" o:connectortype="straight" filled="f" coordsize="21600,21600">
            <v:path arrowok="t"/>
            <v:fill on="f" focussize="0,0"/>
            <v:stroke endarrow="block"/>
            <v:imagedata o:title=""/>
            <o:lock v:ext="edit"/>
          </v:shape>
        </w:pict>
      </w:r>
    </w:p>
    <w:p>
      <w:pPr>
        <w:rPr>
          <w:sz w:val="18"/>
          <w:szCs w:val="18"/>
        </w:rPr>
      </w:pPr>
      <w:r>
        <w:rPr>
          <w:szCs w:val="21"/>
        </w:rPr>
        <w:pict>
          <v:shape id="_x0000_s2091" o:spid="_x0000_s2091" o:spt="32" type="#_x0000_t32" style="position:absolute;left:0pt;margin-left:84.4pt;margin-top:320.55pt;height:36.05pt;width:0.05pt;z-index:251632640;mso-width-relative:page;mso-height-relative:page;" o:connectortype="straight" filled="f" coordsize="21600,21600">
            <v:path arrowok="t"/>
            <v:fill on="f" focussize="0,0"/>
            <v:stroke endarrow="block"/>
            <v:imagedata o:title=""/>
            <o:lock v:ext="edit"/>
          </v:shape>
        </w:pict>
      </w:r>
      <w:r>
        <w:rPr>
          <w:rFonts w:hint="eastAsia"/>
          <w:sz w:val="18"/>
          <w:szCs w:val="18"/>
        </w:rPr>
        <w:t>系统登录后提交材料</w:t>
      </w:r>
    </w:p>
    <w:p>
      <w:pPr>
        <w:rPr>
          <w:sz w:val="18"/>
          <w:szCs w:val="18"/>
        </w:rPr>
      </w:pPr>
      <w:r>
        <w:rPr>
          <w:szCs w:val="21"/>
        </w:rPr>
        <w:pict>
          <v:shape id="_x0000_s2086" o:spid="_x0000_s2086" o:spt="202" type="#_x0000_t202" style="position:absolute;left:0pt;margin-left:4.95pt;margin-top:5.65pt;height:85.05pt;width:159.75pt;z-index:251627520;mso-width-relative:page;mso-height-relative:page;" coordsize="21600,21600">
            <v:path/>
            <v:fill focussize="0,0"/>
            <v:stroke joinstyle="miter"/>
            <v:imagedata o:title=""/>
            <o:lock v:ext="edit"/>
            <v:textbox>
              <w:txbxContent>
                <w:p>
                  <w:pPr>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申请书（填写说明</w:t>
                  </w:r>
                  <w:r>
                    <w:rPr>
                      <w:rFonts w:hint="eastAsia" w:asciiTheme="minorEastAsia" w:hAnsiTheme="minorEastAsia"/>
                      <w:sz w:val="18"/>
                      <w:szCs w:val="18"/>
                    </w:rPr>
                    <w:t>、</w:t>
                  </w:r>
                  <w:r>
                    <w:rPr>
                      <w:rFonts w:asciiTheme="minorEastAsia" w:hAnsiTheme="minorEastAsia"/>
                      <w:sz w:val="18"/>
                      <w:szCs w:val="18"/>
                    </w:rPr>
                    <w:t>范本附后）</w:t>
                  </w:r>
                  <w:r>
                    <w:rPr>
                      <w:rFonts w:hint="eastAsia" w:asciiTheme="minorEastAsia" w:hAnsiTheme="minorEastAsia"/>
                      <w:sz w:val="18"/>
                      <w:szCs w:val="18"/>
                    </w:rPr>
                    <w:t>；</w:t>
                  </w:r>
                </w:p>
                <w:p>
                  <w:pPr>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提交</w:t>
                  </w:r>
                  <w:r>
                    <w:rPr>
                      <w:rFonts w:hint="eastAsia" w:asciiTheme="minorEastAsia" w:hAnsiTheme="minorEastAsia"/>
                      <w:sz w:val="18"/>
                      <w:szCs w:val="18"/>
                    </w:rPr>
                    <w:t>的</w:t>
                  </w:r>
                  <w:r>
                    <w:rPr>
                      <w:rFonts w:asciiTheme="minorEastAsia" w:hAnsiTheme="minorEastAsia"/>
                      <w:sz w:val="18"/>
                      <w:szCs w:val="18"/>
                    </w:rPr>
                    <w:t>材料，</w:t>
                  </w:r>
                  <w:r>
                    <w:rPr>
                      <w:rFonts w:hint="eastAsia" w:asciiTheme="minorEastAsia" w:hAnsiTheme="minorEastAsia"/>
                      <w:sz w:val="18"/>
                      <w:szCs w:val="18"/>
                    </w:rPr>
                    <w:t>需</w:t>
                  </w:r>
                  <w:r>
                    <w:rPr>
                      <w:rFonts w:asciiTheme="minorEastAsia" w:hAnsiTheme="minorEastAsia"/>
                      <w:sz w:val="18"/>
                      <w:szCs w:val="18"/>
                    </w:rPr>
                    <w:t>扫描</w:t>
                  </w:r>
                  <w:r>
                    <w:rPr>
                      <w:rFonts w:hint="eastAsia" w:asciiTheme="minorEastAsia" w:hAnsiTheme="minorEastAsia"/>
                      <w:sz w:val="18"/>
                      <w:szCs w:val="18"/>
                    </w:rPr>
                    <w:t>拍照</w:t>
                  </w:r>
                  <w:r>
                    <w:rPr>
                      <w:rFonts w:asciiTheme="minorEastAsia" w:hAnsiTheme="minorEastAsia"/>
                      <w:sz w:val="18"/>
                      <w:szCs w:val="18"/>
                    </w:rPr>
                    <w:t>上传图片，每张图片大小不超过</w:t>
                  </w:r>
                  <w:r>
                    <w:rPr>
                      <w:rFonts w:hint="eastAsia" w:asciiTheme="minorEastAsia" w:hAnsiTheme="minorEastAsia"/>
                      <w:sz w:val="18"/>
                      <w:szCs w:val="18"/>
                    </w:rPr>
                    <w:t>100kb（图片压缩软件请在“吉林市事业单位在线”网站下载）。</w:t>
                  </w:r>
                </w:p>
                <w:p/>
              </w:txbxContent>
            </v:textbox>
          </v:shape>
        </w:pict>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 xml:space="preserve"> </w:t>
      </w:r>
    </w:p>
    <w:p>
      <w:pPr>
        <w:rPr>
          <w:szCs w:val="21"/>
        </w:rPr>
      </w:pPr>
    </w:p>
    <w:p>
      <w:pPr>
        <w:rPr>
          <w:szCs w:val="21"/>
        </w:rPr>
      </w:pPr>
    </w:p>
    <w:p>
      <w:pPr>
        <w:rPr>
          <w:szCs w:val="21"/>
        </w:rPr>
      </w:pPr>
    </w:p>
    <w:p>
      <w:pPr>
        <w:rPr>
          <w:szCs w:val="21"/>
        </w:rPr>
      </w:pPr>
    </w:p>
    <w:p>
      <w:pPr>
        <w:rPr>
          <w:szCs w:val="21"/>
        </w:rPr>
      </w:pPr>
      <w:r>
        <w:rPr>
          <w:szCs w:val="21"/>
        </w:rPr>
        <w:pict>
          <v:shape id="_x0000_s2087" o:spid="_x0000_s2087" o:spt="32" type="#_x0000_t32" style="position:absolute;left:0pt;margin-left:84.5pt;margin-top:12.7pt;height:21.45pt;width:0.05pt;z-index:251628544;mso-width-relative:page;mso-height-relative:page;" o:connectortype="straight" filled="f" coordsize="21600,21600">
            <v:path arrowok="t"/>
            <v:fill on="f" focussize="0,0"/>
            <v:stroke endarrow="block"/>
            <v:imagedata o:title=""/>
            <o:lock v:ext="edit"/>
          </v:shape>
        </w:pict>
      </w:r>
    </w:p>
    <w:p>
      <w:pPr>
        <w:ind w:firstLine="1800" w:firstLineChars="1000"/>
        <w:rPr>
          <w:sz w:val="18"/>
          <w:szCs w:val="18"/>
        </w:rPr>
      </w:pPr>
      <w:r>
        <w:rPr>
          <w:rFonts w:hint="eastAsia"/>
          <w:sz w:val="18"/>
          <w:szCs w:val="18"/>
        </w:rPr>
        <w:t>材料上传齐全后</w:t>
      </w:r>
    </w:p>
    <w:p>
      <w:pPr>
        <w:rPr>
          <w:szCs w:val="21"/>
        </w:rPr>
      </w:pPr>
      <w:r>
        <w:rPr>
          <w:szCs w:val="21"/>
        </w:rPr>
        <w:pict>
          <v:shape id="_x0000_s2088" o:spid="_x0000_s2088" o:spt="202" type="#_x0000_t202" style="position:absolute;left:0pt;margin-left:4.95pt;margin-top:2.1pt;height:42pt;width:159.75pt;z-index:251629568;mso-width-relative:page;mso-height-relative:page;" coordsize="21600,21600">
            <v:path/>
            <v:fill focussize="0,0"/>
            <v:stroke joinstyle="miter"/>
            <v:imagedata o:title=""/>
            <o:lock v:ext="edit"/>
            <v:textbox>
              <w:txbxContent>
                <w:p>
                  <w:pPr>
                    <w:rPr>
                      <w:color w:val="FF0000"/>
                    </w:rPr>
                  </w:pPr>
                  <w:r>
                    <w:rPr>
                      <w:rFonts w:hint="eastAsia"/>
                    </w:rPr>
                    <w:t>提交至吉林市事业单位登记管理机关</w:t>
                  </w:r>
                </w:p>
              </w:txbxContent>
            </v:textbox>
          </v:shape>
        </w:pict>
      </w:r>
    </w:p>
    <w:p>
      <w:pPr>
        <w:jc w:val="left"/>
        <w:rPr>
          <w:szCs w:val="21"/>
        </w:rPr>
      </w:pPr>
    </w:p>
    <w:p>
      <w:pPr>
        <w:jc w:val="left"/>
        <w:rPr>
          <w:szCs w:val="21"/>
        </w:rPr>
      </w:pPr>
      <w:r>
        <w:rPr>
          <w:sz w:val="44"/>
          <w:szCs w:val="44"/>
        </w:rPr>
        <w:pict>
          <v:shape id="_x0000_s2071" o:spid="_x0000_s2071" o:spt="32" type="#_x0000_t32" style="position:absolute;left:0pt;margin-left:82.2pt;margin-top:11.05pt;height:16.05pt;width:1.4pt;z-index:251713536;mso-width-relative:page;mso-height-relative:page;" filled="f" stroked="t" coordsize="21600,21600">
            <v:path arrowok="t"/>
            <v:fill on="f" focussize="0,0"/>
            <v:stroke color="#000000" endarrow="block"/>
            <v:imagedata o:title=""/>
            <o:lock v:ext="edit" aspectratio="f"/>
          </v:shape>
        </w:pict>
      </w:r>
    </w:p>
    <w:p>
      <w:pPr>
        <w:jc w:val="left"/>
        <w:rPr>
          <w:szCs w:val="21"/>
        </w:rPr>
      </w:pPr>
      <w:r>
        <w:rPr>
          <w:szCs w:val="21"/>
        </w:rPr>
        <w:pict>
          <v:shape id="_x0000_s2090" o:spid="_x0000_s2090" o:spt="202" type="#_x0000_t202" style="position:absolute;left:0pt;margin-left:4.05pt;margin-top:9.65pt;height:42pt;width:159.75pt;z-index:251631616;mso-width-relative:page;mso-height-relative:page;" coordsize="21600,21600">
            <v:path/>
            <v:fill focussize="0,0"/>
            <v:stroke joinstyle="miter"/>
            <v:imagedata o:title=""/>
            <o:lock v:ext="edit"/>
            <v:textbox>
              <w:txbxContent>
                <w:p>
                  <w:r>
                    <w:t>登</w:t>
                  </w:r>
                  <w:r>
                    <w:rPr>
                      <w:rFonts w:hint="eastAsia"/>
                    </w:rPr>
                    <w:t>录</w:t>
                  </w:r>
                  <w:r>
                    <w:t>事业单位</w:t>
                  </w:r>
                  <w:r>
                    <w:rPr>
                      <w:rFonts w:hint="eastAsia"/>
                    </w:rPr>
                    <w:t>网上</w:t>
                  </w:r>
                  <w:r>
                    <w:t>登记管理系统，查询回复信息</w:t>
                  </w:r>
                </w:p>
              </w:txbxContent>
            </v:textbox>
          </v:shape>
        </w:pict>
      </w:r>
    </w:p>
    <w:p>
      <w:pPr>
        <w:jc w:val="left"/>
        <w:rPr>
          <w:szCs w:val="21"/>
        </w:rPr>
      </w:pPr>
    </w:p>
    <w:p>
      <w:pPr>
        <w:jc w:val="left"/>
        <w:rPr>
          <w:szCs w:val="21"/>
        </w:rPr>
      </w:pPr>
    </w:p>
    <w:p>
      <w:pPr>
        <w:jc w:val="left"/>
        <w:rPr>
          <w:szCs w:val="21"/>
        </w:rPr>
      </w:pPr>
      <w:r>
        <w:rPr>
          <w:szCs w:val="21"/>
        </w:rPr>
        <w:pict>
          <v:shape id="_x0000_s2102" o:spid="_x0000_s2102" o:spt="32" type="#_x0000_t32" style="position:absolute;left:0pt;flip:x;margin-left:84.25pt;margin-top:5.25pt;height:22.25pt;width:0.25pt;z-index:251643904;mso-width-relative:page;mso-height-relative:page;" filled="f" stroked="t" coordsize="21600,21600">
            <v:path arrowok="t"/>
            <v:fill on="f" focussize="0,0"/>
            <v:stroke color="#000000" endarrow="block"/>
            <v:imagedata o:title=""/>
            <o:lock v:ext="edit" aspectratio="f"/>
          </v:shape>
        </w:pict>
      </w:r>
    </w:p>
    <w:p>
      <w:pPr>
        <w:jc w:val="left"/>
        <w:rPr>
          <w:szCs w:val="21"/>
        </w:rPr>
      </w:pPr>
      <w:r>
        <w:rPr>
          <w:szCs w:val="21"/>
        </w:rPr>
        <w:pict>
          <v:shape id="_x0000_s2092" o:spid="_x0000_s2092" o:spt="202" type="#_x0000_t202" style="position:absolute;left:0pt;margin-left:3.3pt;margin-top:11.9pt;height:68.05pt;width:159.75pt;z-index:251633664;mso-width-relative:page;mso-height-relative:page;" coordsize="21600,21600">
            <v:path/>
            <v:fill focussize="0,0"/>
            <v:stroke joinstyle="miter"/>
            <v:imagedata o:title=""/>
            <o:lock v:ext="edit"/>
            <v:textbox>
              <w:txbxContent>
                <w:p>
                  <w:pPr>
                    <w:rPr>
                      <w:rFonts w:asciiTheme="minorEastAsia" w:hAnsiTheme="minorEastAsia"/>
                    </w:rPr>
                  </w:pPr>
                  <w:r>
                    <w:rPr>
                      <w:rFonts w:hint="eastAsia" w:asciiTheme="minorEastAsia" w:hAnsiTheme="minorEastAsia"/>
                    </w:rPr>
                    <w:t>1.</w:t>
                  </w:r>
                  <w:r>
                    <w:rPr>
                      <w:rFonts w:asciiTheme="minorEastAsia" w:hAnsiTheme="minorEastAsia"/>
                    </w:rPr>
                    <w:t>回复信息中有需要补正材料</w:t>
                  </w:r>
                  <w:r>
                    <w:rPr>
                      <w:rFonts w:hint="eastAsia" w:asciiTheme="minorEastAsia" w:hAnsiTheme="minorEastAsia"/>
                    </w:rPr>
                    <w:t>的，</w:t>
                  </w:r>
                  <w:r>
                    <w:rPr>
                      <w:rFonts w:asciiTheme="minorEastAsia" w:hAnsiTheme="minorEastAsia"/>
                    </w:rPr>
                    <w:t>应尽快补正后上传；</w:t>
                  </w:r>
                </w:p>
                <w:p>
                  <w:pPr>
                    <w:rPr>
                      <w:rFonts w:asciiTheme="minorEastAsia" w:hAnsiTheme="minorEastAsia"/>
                    </w:rPr>
                  </w:pPr>
                  <w:r>
                    <w:rPr>
                      <w:rFonts w:hint="eastAsia" w:asciiTheme="minorEastAsia" w:hAnsiTheme="minorEastAsia"/>
                    </w:rPr>
                    <w:t>2.回复信息几日内到登记管理机关领取证书。</w:t>
                  </w:r>
                </w:p>
                <w:p/>
              </w:txbxContent>
            </v:textbox>
          </v:shape>
        </w:pict>
      </w:r>
    </w:p>
    <w:p>
      <w:pPr>
        <w:tabs>
          <w:tab w:val="left" w:pos="3300"/>
        </w:tabs>
        <w:jc w:val="left"/>
        <w:rPr>
          <w:szCs w:val="21"/>
        </w:rPr>
      </w:pPr>
    </w:p>
    <w:p>
      <w:pPr>
        <w:jc w:val="left"/>
        <w:rPr>
          <w:szCs w:val="21"/>
        </w:rPr>
      </w:pPr>
      <w:r>
        <w:rPr>
          <w:szCs w:val="21"/>
        </w:rPr>
        <w:pict>
          <v:shape id="_x0000_s2093" o:spid="_x0000_s2093" o:spt="32" type="#_x0000_t32" style="position:absolute;left:0pt;margin-left:84.4pt;margin-top:48.75pt;height:27.45pt;width:0.05pt;z-index:251634688;mso-width-relative:page;mso-height-relative:page;" o:connectortype="straight" filled="f" coordsize="21600,21600">
            <v:path arrowok="t"/>
            <v:fill on="f" focussize="0,0"/>
            <v:stroke endarrow="block"/>
            <v:imagedata o:title=""/>
            <o:lock v:ext="edit"/>
          </v:shape>
        </w:pict>
      </w:r>
    </w:p>
    <w:p>
      <w:pPr>
        <w:rPr>
          <w:szCs w:val="21"/>
        </w:rPr>
      </w:pPr>
    </w:p>
    <w:p>
      <w:pPr>
        <w:rPr>
          <w:szCs w:val="21"/>
        </w:rPr>
      </w:pPr>
    </w:p>
    <w:p>
      <w:pPr>
        <w:rPr>
          <w:szCs w:val="21"/>
        </w:rPr>
      </w:pPr>
      <w:r>
        <w:rPr>
          <w:rFonts w:hint="eastAsia"/>
          <w:sz w:val="18"/>
          <w:szCs w:val="18"/>
        </w:rPr>
        <w:t>回复信息领取证书</w:t>
      </w:r>
    </w:p>
    <w:p>
      <w:pPr>
        <w:rPr>
          <w:sz w:val="18"/>
          <w:szCs w:val="18"/>
        </w:rPr>
      </w:pPr>
      <w:r>
        <w:rPr>
          <w:sz w:val="18"/>
          <w:szCs w:val="18"/>
        </w:rPr>
        <w:pict>
          <v:shape id="_x0000_s2094" o:spid="_x0000_s2094" o:spt="202" type="#_x0000_t202" style="position:absolute;left:0pt;margin-left:4.05pt;margin-top:12.65pt;height:86.9pt;width:159.75pt;z-index:251635712;mso-width-relative:page;mso-height-relative:page;" coordsize="21600,21600">
            <v:path/>
            <v:fill focussize="0,0"/>
            <v:stroke joinstyle="miter"/>
            <v:imagedata o:title=""/>
            <o:lock v:ext="edit"/>
            <v:textbox>
              <w:txbxContent>
                <w:p>
                  <w:pPr>
                    <w:pStyle w:val="2"/>
                    <w:spacing w:line="260" w:lineRule="exact"/>
                    <w:ind w:firstLine="0" w:firstLineChars="0"/>
                    <w:jc w:val="left"/>
                    <w:rPr>
                      <w:rFonts w:asciiTheme="minorEastAsia" w:hAnsiTheme="minorEastAsia" w:eastAsiaTheme="minorEastAsia"/>
                      <w:b w:val="0"/>
                      <w:bCs/>
                      <w:color w:val="000000" w:themeColor="text1"/>
                      <w:sz w:val="18"/>
                      <w:szCs w:val="18"/>
                    </w:rPr>
                  </w:pPr>
                  <w:r>
                    <w:rPr>
                      <w:rFonts w:asciiTheme="minorEastAsia" w:hAnsiTheme="minorEastAsia" w:eastAsiaTheme="minorEastAsia"/>
                      <w:b w:val="0"/>
                      <w:bCs/>
                      <w:color w:val="000000" w:themeColor="text1"/>
                      <w:sz w:val="18"/>
                      <w:szCs w:val="18"/>
                    </w:rPr>
                    <w:t>事业单位把申请书</w:t>
                  </w:r>
                  <w:r>
                    <w:rPr>
                      <w:rFonts w:hint="eastAsia" w:asciiTheme="minorEastAsia" w:hAnsiTheme="minorEastAsia" w:eastAsiaTheme="minorEastAsia"/>
                      <w:b w:val="0"/>
                      <w:bCs/>
                      <w:color w:val="000000" w:themeColor="text1"/>
                      <w:sz w:val="18"/>
                      <w:szCs w:val="18"/>
                    </w:rPr>
                    <w:t>、申请表（一式两份）</w:t>
                  </w:r>
                  <w:r>
                    <w:rPr>
                      <w:rFonts w:asciiTheme="minorEastAsia" w:hAnsiTheme="minorEastAsia" w:eastAsiaTheme="minorEastAsia"/>
                      <w:b w:val="0"/>
                      <w:bCs/>
                      <w:color w:val="000000" w:themeColor="text1"/>
                      <w:sz w:val="18"/>
                      <w:szCs w:val="18"/>
                    </w:rPr>
                    <w:t>下载</w:t>
                  </w:r>
                  <w:r>
                    <w:rPr>
                      <w:rFonts w:hint="eastAsia" w:asciiTheme="minorEastAsia" w:hAnsiTheme="minorEastAsia" w:eastAsiaTheme="minorEastAsia"/>
                      <w:b w:val="0"/>
                      <w:bCs/>
                      <w:color w:val="000000" w:themeColor="text1"/>
                      <w:sz w:val="18"/>
                      <w:szCs w:val="18"/>
                    </w:rPr>
                    <w:t>签字</w:t>
                  </w:r>
                  <w:r>
                    <w:rPr>
                      <w:rFonts w:asciiTheme="minorEastAsia" w:hAnsiTheme="minorEastAsia" w:eastAsiaTheme="minorEastAsia"/>
                      <w:b w:val="0"/>
                      <w:bCs/>
                      <w:color w:val="000000" w:themeColor="text1"/>
                      <w:sz w:val="18"/>
                      <w:szCs w:val="18"/>
                    </w:rPr>
                    <w:t>盖章后连同上传材料</w:t>
                  </w:r>
                  <w:r>
                    <w:rPr>
                      <w:rFonts w:hint="eastAsia" w:asciiTheme="minorEastAsia" w:hAnsiTheme="minorEastAsia" w:eastAsiaTheme="minorEastAsia"/>
                      <w:b w:val="0"/>
                      <w:bCs/>
                      <w:color w:val="000000" w:themeColor="text1"/>
                      <w:sz w:val="18"/>
                      <w:szCs w:val="18"/>
                    </w:rPr>
                    <w:t>原件及复印件</w:t>
                  </w:r>
                  <w:r>
                    <w:rPr>
                      <w:rFonts w:asciiTheme="minorEastAsia" w:hAnsiTheme="minorEastAsia" w:eastAsiaTheme="minorEastAsia"/>
                      <w:b w:val="0"/>
                      <w:bCs/>
                      <w:color w:val="000000" w:themeColor="text1"/>
                      <w:sz w:val="18"/>
                      <w:szCs w:val="18"/>
                    </w:rPr>
                    <w:t>一并送到登记管理机关领取证书。</w:t>
                  </w:r>
                  <w:r>
                    <w:rPr>
                      <w:rFonts w:hint="eastAsia" w:asciiTheme="minorEastAsia" w:hAnsiTheme="minorEastAsia" w:eastAsiaTheme="minorEastAsia"/>
                      <w:b w:val="0"/>
                      <w:bCs/>
                      <w:color w:val="000000" w:themeColor="text1"/>
                      <w:sz w:val="18"/>
                      <w:szCs w:val="18"/>
                      <w:lang w:eastAsia="zh-CN"/>
                    </w:rPr>
                    <w:t>申请单位</w:t>
                  </w:r>
                  <w:r>
                    <w:rPr>
                      <w:rFonts w:hint="eastAsia" w:asciiTheme="minorEastAsia" w:hAnsiTheme="minorEastAsia" w:eastAsiaTheme="minorEastAsia"/>
                      <w:b w:val="0"/>
                      <w:bCs/>
                      <w:color w:val="000000" w:themeColor="text1"/>
                      <w:sz w:val="18"/>
                      <w:szCs w:val="18"/>
                    </w:rPr>
                    <w:t>可自主选择“见面复核</w:t>
                  </w:r>
                  <w:r>
                    <w:rPr>
                      <w:rFonts w:hint="eastAsia" w:asciiTheme="minorEastAsia" w:hAnsiTheme="minorEastAsia" w:eastAsiaTheme="minorEastAsia"/>
                      <w:b w:val="0"/>
                      <w:bCs/>
                      <w:color w:val="000000" w:themeColor="text1"/>
                      <w:sz w:val="18"/>
                      <w:szCs w:val="18"/>
                      <w:lang w:eastAsia="zh-CN"/>
                    </w:rPr>
                    <w:t>发证</w:t>
                  </w:r>
                  <w:r>
                    <w:rPr>
                      <w:rFonts w:hint="eastAsia" w:asciiTheme="minorEastAsia" w:hAnsiTheme="minorEastAsia" w:eastAsiaTheme="minorEastAsia"/>
                      <w:b w:val="0"/>
                      <w:bCs/>
                      <w:color w:val="000000" w:themeColor="text1"/>
                      <w:sz w:val="18"/>
                      <w:szCs w:val="18"/>
                    </w:rPr>
                    <w:t>”和“</w:t>
                  </w:r>
                  <w:r>
                    <w:rPr>
                      <w:rFonts w:hint="eastAsia" w:asciiTheme="minorEastAsia" w:hAnsiTheme="minorEastAsia" w:eastAsiaTheme="minorEastAsia"/>
                      <w:b w:val="0"/>
                      <w:bCs/>
                      <w:color w:val="000000" w:themeColor="text1"/>
                      <w:sz w:val="18"/>
                      <w:szCs w:val="18"/>
                      <w:lang w:eastAsia="zh-CN"/>
                    </w:rPr>
                    <w:t>双邮寄</w:t>
                  </w:r>
                  <w:r>
                    <w:rPr>
                      <w:rFonts w:hint="eastAsia" w:asciiTheme="minorEastAsia" w:hAnsiTheme="minorEastAsia" w:eastAsiaTheme="minorEastAsia"/>
                      <w:b w:val="0"/>
                      <w:bCs/>
                      <w:color w:val="000000" w:themeColor="text1"/>
                      <w:sz w:val="18"/>
                      <w:szCs w:val="18"/>
                    </w:rPr>
                    <w:t>”两种发证方式。</w:t>
                  </w:r>
                </w:p>
                <w:p/>
              </w:txbxContent>
            </v:textbox>
          </v:shape>
        </w:pict>
      </w:r>
    </w:p>
    <w:p>
      <w:pPr>
        <w:rPr>
          <w:szCs w:val="21"/>
        </w:rPr>
      </w:pPr>
    </w:p>
    <w:p>
      <w:pPr>
        <w:rPr>
          <w:szCs w:val="21"/>
        </w:rPr>
      </w:pPr>
    </w:p>
    <w:p>
      <w:pPr>
        <w:rPr>
          <w:szCs w:val="21"/>
        </w:rPr>
      </w:pPr>
    </w:p>
    <w:p>
      <w:pPr>
        <w:jc w:val="center"/>
        <w:rPr>
          <w:sz w:val="44"/>
          <w:szCs w:val="44"/>
        </w:rPr>
      </w:pPr>
      <w:bookmarkStart w:id="0" w:name="_GoBack"/>
      <w:bookmarkEnd w:id="0"/>
      <w:r>
        <w:rPr>
          <w:szCs w:val="21"/>
        </w:rPr>
        <w:pict>
          <v:shape id="_x0000_s2098" o:spid="_x0000_s2098" o:spt="202" type="#_x0000_t202" style="position:absolute;left:0pt;margin-left:196.05pt;margin-top:23.7pt;height:101.2pt;width:289.15pt;z-index:251639808;mso-width-relative:page;mso-height-relative:page;" coordsize="21600,21600">
            <v:path/>
            <v:fill focussize="0,0"/>
            <v:stroke joinstyle="miter"/>
            <v:imagedata o:title=""/>
            <o:lock v:ext="edit"/>
            <v:textbox>
              <w:txbxContent>
                <w:p>
                  <w:pPr>
                    <w:rPr>
                      <w:rFonts w:cs="Times New Roman" w:asciiTheme="minorEastAsia" w:hAnsiTheme="minorEastAsia"/>
                      <w:bCs/>
                      <w:color w:val="000000" w:themeColor="text1"/>
                      <w:kern w:val="0"/>
                      <w:sz w:val="18"/>
                      <w:szCs w:val="18"/>
                    </w:rPr>
                  </w:pPr>
                  <w:r>
                    <w:rPr>
                      <w:rFonts w:hint="eastAsia" w:asciiTheme="minorEastAsia" w:hAnsiTheme="minorEastAsia"/>
                      <w:b/>
                      <w:szCs w:val="21"/>
                    </w:rPr>
                    <w:t>登录方法</w:t>
                  </w:r>
                  <w:r>
                    <w:rPr>
                      <w:rFonts w:hint="eastAsia" w:asciiTheme="minorEastAsia" w:hAnsiTheme="minorEastAsia"/>
                      <w:b/>
                      <w:color w:val="000000" w:themeColor="text1"/>
                      <w:szCs w:val="21"/>
                    </w:rPr>
                    <w:t>：</w:t>
                  </w:r>
                  <w:r>
                    <w:rPr>
                      <w:rFonts w:hint="eastAsia" w:asciiTheme="minorEastAsia" w:hAnsiTheme="minorEastAsia" w:eastAsiaTheme="minorEastAsia" w:cstheme="minorEastAsia"/>
                      <w:bCs/>
                      <w:color w:val="000000" w:themeColor="text1"/>
                      <w:kern w:val="0"/>
                      <w:sz w:val="18"/>
                      <w:szCs w:val="18"/>
                    </w:rPr>
                    <w:t>请您登录“吉林市事业单位</w:t>
                  </w:r>
                  <w:r>
                    <w:rPr>
                      <w:rFonts w:hint="eastAsia" w:asciiTheme="minorEastAsia" w:hAnsiTheme="minorEastAsia" w:cstheme="minorEastAsia"/>
                      <w:bCs/>
                      <w:color w:val="000000" w:themeColor="text1"/>
                      <w:kern w:val="0"/>
                      <w:sz w:val="18"/>
                      <w:szCs w:val="18"/>
                      <w:lang w:eastAsia="zh-CN"/>
                    </w:rPr>
                    <w:t>登记管理</w:t>
                  </w:r>
                  <w:r>
                    <w:rPr>
                      <w:rFonts w:hint="eastAsia" w:asciiTheme="minorEastAsia" w:hAnsiTheme="minorEastAsia" w:eastAsiaTheme="minorEastAsia" w:cstheme="minorEastAsia"/>
                      <w:bCs/>
                      <w:color w:val="000000" w:themeColor="text1"/>
                      <w:kern w:val="0"/>
                      <w:sz w:val="18"/>
                      <w:szCs w:val="18"/>
                    </w:rPr>
                    <w:t>”（</w:t>
                  </w:r>
                  <w:r>
                    <w:rPr>
                      <w:rFonts w:hint="eastAsia" w:asciiTheme="minorEastAsia" w:hAnsiTheme="minorEastAsia" w:eastAsiaTheme="minorEastAsia" w:cstheme="minorEastAsia"/>
                      <w:sz w:val="18"/>
                      <w:szCs w:val="18"/>
                    </w:rPr>
                    <w:t>http://jlsbb.jlcity.gov.cn/</w:t>
                  </w:r>
                  <w:r>
                    <w:rPr>
                      <w:rFonts w:hint="eastAsia" w:asciiTheme="minorEastAsia" w:hAnsiTheme="minorEastAsia" w:eastAsiaTheme="minorEastAsia" w:cstheme="minorEastAsia"/>
                      <w:bCs/>
                      <w:color w:val="000000" w:themeColor="text1"/>
                      <w:kern w:val="0"/>
                      <w:sz w:val="18"/>
                      <w:szCs w:val="18"/>
                    </w:rPr>
                    <w:t>），点击左上侧“事业单位</w:t>
                  </w:r>
                  <w:r>
                    <w:rPr>
                      <w:rFonts w:hint="eastAsia" w:asciiTheme="minorEastAsia" w:hAnsiTheme="minorEastAsia" w:cstheme="minorEastAsia"/>
                      <w:bCs/>
                      <w:color w:val="000000" w:themeColor="text1"/>
                      <w:kern w:val="0"/>
                      <w:sz w:val="18"/>
                      <w:szCs w:val="18"/>
                      <w:lang w:eastAsia="zh-CN"/>
                    </w:rPr>
                    <w:t>法人登记</w:t>
                  </w:r>
                  <w:r>
                    <w:rPr>
                      <w:rFonts w:hint="eastAsia" w:asciiTheme="minorEastAsia" w:hAnsiTheme="minorEastAsia" w:eastAsiaTheme="minorEastAsia" w:cstheme="minorEastAsia"/>
                      <w:bCs/>
                      <w:color w:val="000000" w:themeColor="text1"/>
                      <w:kern w:val="0"/>
                      <w:sz w:val="18"/>
                      <w:szCs w:val="18"/>
                    </w:rPr>
                    <w:t>用户登录”，进入登录界面后，依次点击“申请变更登记”—“图片登录”—“浏览”，选中由登记管理机关操作生成的二维码电子图片点击“打开”，输入验证码。登录成功后，页面将自动跳转到相应业务操作界面，按要求填报，并按照通知时间及要求办理。</w:t>
                  </w:r>
                </w:p>
                <w:p>
                  <w:pPr>
                    <w:spacing w:line="260" w:lineRule="exact"/>
                    <w:rPr>
                      <w:rFonts w:asciiTheme="minorEastAsia" w:hAnsiTheme="minorEastAsia"/>
                      <w:szCs w:val="32"/>
                    </w:rPr>
                  </w:pPr>
                </w:p>
                <w:p>
                  <w:pPr>
                    <w:rPr>
                      <w:rFonts w:asciiTheme="minorEastAsia" w:hAnsiTheme="minorEastAsia"/>
                    </w:rPr>
                  </w:pPr>
                </w:p>
              </w:txbxContent>
            </v:textbox>
          </v:shape>
        </w:pict>
      </w:r>
    </w:p>
    <w:p>
      <w:pPr>
        <w:rPr>
          <w:sz w:val="44"/>
          <w:szCs w:val="44"/>
        </w:rPr>
      </w:pPr>
      <w:r>
        <w:rPr>
          <w:szCs w:val="21"/>
        </w:rPr>
        <w:pict>
          <v:shape id="_x0000_s2097" o:spid="_x0000_s2097" o:spt="32" type="#_x0000_t32" style="position:absolute;left:0pt;margin-left:177.35pt;margin-top:2.4pt;height:0pt;width:17.25pt;z-index:251638784;mso-width-relative:page;mso-height-relative:page;" o:connectortype="straight" filled="f" coordsize="21600,21600">
            <v:path arrowok="t"/>
            <v:fill on="f" focussize="0,0"/>
            <v:stroke endarrow="block"/>
            <v:imagedata o:title=""/>
            <o:lock v:ext="edit"/>
          </v:shape>
        </w:pict>
      </w:r>
      <w:r>
        <w:rPr>
          <w:sz w:val="44"/>
          <w:szCs w:val="44"/>
        </w:rPr>
        <w:pict>
          <v:shape id="_x0000_s2103" o:spid="_x0000_s2103" o:spt="32" type="#_x0000_t32" style="position:absolute;left:0pt;margin-left:84.6pt;margin-top:5.95pt;height:22.5pt;width:0pt;z-index:251644928;mso-width-relative:page;mso-height-relative:page;" o:connectortype="straight" filled="f" coordsize="21600,21600">
            <v:path arrowok="t"/>
            <v:fill on="f" focussize="0,0"/>
            <v:stroke endarrow="block"/>
            <v:imagedata o:title=""/>
            <o:lock v:ext="edit"/>
          </v:shape>
        </w:pict>
      </w:r>
      <w:r>
        <w:rPr>
          <w:sz w:val="44"/>
          <w:szCs w:val="44"/>
        </w:rPr>
        <w:pict>
          <v:shape id="_x0000_s2104" o:spid="_x0000_s2104" o:spt="202" type="#_x0000_t202" style="position:absolute;left:0pt;margin-left:5.6pt;margin-top:28.45pt;height:26.25pt;width:160.2pt;z-index:251645952;mso-width-relative:margin;mso-height-relative:margin;" coordsize="21600,21600">
            <v:path/>
            <v:fill focussize="0,0"/>
            <v:stroke joinstyle="miter"/>
            <v:imagedata o:title=""/>
            <o:lock v:ext="edit"/>
            <v:textbox>
              <w:txbxContent>
                <w:p>
                  <w:pPr>
                    <w:jc w:val="center"/>
                  </w:pPr>
                  <w:r>
                    <w:rPr>
                      <w:rFonts w:hint="eastAsia"/>
                    </w:rPr>
                    <w:t>办     结</w:t>
                  </w:r>
                </w:p>
              </w:txbxContent>
            </v:textbox>
          </v:shape>
        </w:pict>
      </w:r>
    </w:p>
    <w:p>
      <w:pPr>
        <w:ind w:firstLine="420" w:firstLineChars="200"/>
        <w:rPr>
          <w:rFonts w:ascii="黑体" w:hAnsi="黑体" w:eastAsia="黑体"/>
          <w:kern w:val="0"/>
          <w:szCs w:val="32"/>
        </w:rPr>
      </w:pPr>
    </w:p>
    <w:p>
      <w:pPr>
        <w:ind w:firstLine="627" w:firstLineChars="196"/>
        <w:rPr>
          <w:rFonts w:ascii="黑体" w:hAnsi="黑体" w:eastAsia="黑体"/>
          <w:sz w:val="32"/>
          <w:szCs w:val="32"/>
        </w:rPr>
      </w:pPr>
    </w:p>
    <w:p>
      <w:pPr>
        <w:ind w:firstLine="640" w:firstLineChars="200"/>
        <w:rPr>
          <w:rFonts w:hint="eastAsia" w:ascii="黑体" w:hAnsi="黑体" w:eastAsia="黑体"/>
          <w:sz w:val="32"/>
          <w:szCs w:val="32"/>
        </w:rPr>
      </w:pPr>
    </w:p>
    <w:p>
      <w:pPr>
        <w:ind w:firstLine="640" w:firstLineChars="200"/>
        <w:rPr>
          <w:rFonts w:ascii="黑体" w:hAnsi="黑体" w:eastAsia="黑体"/>
          <w:kern w:val="0"/>
          <w:sz w:val="32"/>
          <w:szCs w:val="32"/>
        </w:rPr>
      </w:pPr>
      <w:r>
        <w:rPr>
          <w:rFonts w:hint="eastAsia" w:ascii="黑体" w:hAnsi="黑体" w:eastAsia="黑体"/>
          <w:sz w:val="32"/>
          <w:szCs w:val="32"/>
        </w:rPr>
        <w:t>二</w:t>
      </w:r>
      <w:r>
        <w:rPr>
          <w:rFonts w:hint="eastAsia" w:ascii="黑体" w:hAnsi="黑体" w:eastAsia="黑体"/>
          <w:kern w:val="0"/>
          <w:sz w:val="32"/>
          <w:szCs w:val="32"/>
        </w:rPr>
        <w:t>、填写说明</w:t>
      </w:r>
    </w:p>
    <w:p>
      <w:pPr>
        <w:widowControl/>
        <w:tabs>
          <w:tab w:val="center" w:pos="4201"/>
          <w:tab w:val="right" w:leader="dot" w:pos="9298"/>
        </w:tabs>
        <w:autoSpaceDE w:val="0"/>
        <w:autoSpaceDN w:val="0"/>
        <w:adjustRightInd w:val="0"/>
        <w:snapToGrid w:val="0"/>
        <w:spacing w:line="360" w:lineRule="auto"/>
        <w:ind w:firstLine="643" w:firstLineChars="200"/>
        <w:jc w:val="left"/>
        <w:rPr>
          <w:rFonts w:ascii="楷体_GB2312" w:hAnsi="仿宋" w:eastAsia="楷体_GB2312"/>
          <w:b/>
          <w:bCs/>
          <w:sz w:val="32"/>
          <w:szCs w:val="32"/>
        </w:rPr>
      </w:pPr>
      <w:r>
        <w:rPr>
          <w:rFonts w:hint="eastAsia" w:ascii="楷体_GB2312" w:hAnsi="仿宋" w:eastAsia="楷体_GB2312"/>
          <w:b/>
          <w:bCs/>
          <w:kern w:val="0"/>
          <w:sz w:val="32"/>
          <w:szCs w:val="32"/>
        </w:rPr>
        <w:t>（一）</w:t>
      </w:r>
      <w:r>
        <w:rPr>
          <w:rFonts w:hint="eastAsia" w:ascii="楷体_GB2312" w:hAnsi="仿宋" w:eastAsia="楷体_GB2312"/>
          <w:b/>
          <w:bCs/>
          <w:sz w:val="32"/>
          <w:szCs w:val="32"/>
        </w:rPr>
        <w:t>《事业单位法人变更登记申请书》</w:t>
      </w:r>
    </w:p>
    <w:p>
      <w:pPr>
        <w:spacing w:line="360" w:lineRule="auto"/>
        <w:ind w:firstLine="640" w:firstLineChars="200"/>
        <w:rPr>
          <w:rFonts w:ascii="仿宋" w:hAnsi="仿宋" w:eastAsia="仿宋"/>
          <w:sz w:val="32"/>
          <w:szCs w:val="32"/>
        </w:rPr>
      </w:pPr>
      <w:r>
        <w:rPr>
          <w:rFonts w:hint="eastAsia" w:ascii="仿宋" w:hAnsi="仿宋" w:eastAsia="仿宋"/>
          <w:sz w:val="32"/>
          <w:szCs w:val="32"/>
        </w:rPr>
        <w:t>1、统一社会信用代码：填写本单位《事业单位法人证书》的统一社会信用代码。</w:t>
      </w:r>
    </w:p>
    <w:p>
      <w:pPr>
        <w:spacing w:line="360" w:lineRule="auto"/>
        <w:rPr>
          <w:rFonts w:ascii="仿宋" w:hAnsi="仿宋" w:eastAsia="仿宋"/>
          <w:sz w:val="32"/>
          <w:szCs w:val="32"/>
        </w:rPr>
      </w:pPr>
      <w:r>
        <w:rPr>
          <w:rFonts w:hint="eastAsia" w:ascii="仿宋" w:hAnsi="仿宋" w:eastAsia="仿宋"/>
          <w:sz w:val="32"/>
          <w:szCs w:val="32"/>
        </w:rPr>
        <w:t xml:space="preserve">    2、单位名称：封面填写《事业单位法人证书》上登记的名称，并加盖公章（多个名称的只填写第一名称，并加盖相应公章）。如变更名称，内表的单位名称栏中依次填写经审批机关批准的第一名称及其他名称，并将其他名称用括号括起。</w:t>
      </w:r>
    </w:p>
    <w:p>
      <w:pPr>
        <w:spacing w:line="360" w:lineRule="auto"/>
        <w:rPr>
          <w:rFonts w:ascii="仿宋" w:hAnsi="仿宋" w:eastAsia="仿宋"/>
          <w:sz w:val="32"/>
          <w:szCs w:val="32"/>
        </w:rPr>
      </w:pPr>
      <w:r>
        <w:rPr>
          <w:rFonts w:hint="eastAsia" w:ascii="仿宋" w:hAnsi="仿宋" w:eastAsia="仿宋"/>
          <w:sz w:val="32"/>
          <w:szCs w:val="32"/>
        </w:rPr>
        <w:t xml:space="preserve">    3、法定代表人：由法定代表人本人签名。申请变更法定代表人的仍由现任（即变更前的）法定代表人签名（因特殊情况现任法定代表人无法签字的，由拟任法定代表人签字)。</w:t>
      </w:r>
    </w:p>
    <w:p>
      <w:pPr>
        <w:spacing w:line="360" w:lineRule="auto"/>
        <w:rPr>
          <w:rFonts w:ascii="仿宋" w:hAnsi="仿宋" w:eastAsia="仿宋"/>
          <w:sz w:val="32"/>
          <w:szCs w:val="32"/>
        </w:rPr>
      </w:pPr>
      <w:r>
        <w:rPr>
          <w:rFonts w:hint="eastAsia" w:ascii="仿宋" w:hAnsi="仿宋" w:eastAsia="仿宋"/>
          <w:sz w:val="32"/>
          <w:szCs w:val="32"/>
        </w:rPr>
        <w:t xml:space="preserve">    4、申请日期：填写向登记管理机关提交申请材料的日期。</w:t>
      </w:r>
    </w:p>
    <w:p>
      <w:pPr>
        <w:spacing w:line="360" w:lineRule="auto"/>
        <w:rPr>
          <w:rFonts w:ascii="仿宋" w:hAnsi="仿宋" w:eastAsia="仿宋"/>
          <w:sz w:val="32"/>
          <w:szCs w:val="32"/>
        </w:rPr>
      </w:pPr>
      <w:r>
        <w:rPr>
          <w:rFonts w:hint="eastAsia" w:ascii="仿宋" w:hAnsi="仿宋" w:eastAsia="仿宋"/>
          <w:sz w:val="32"/>
          <w:szCs w:val="32"/>
        </w:rPr>
        <w:t xml:space="preserve">    5、变更事项：按照拟变更登记情况，从下列事项中选择填写：名称、宗旨和业务范围、住所、法定代表人、经费来源、开办资金、举办单位。</w:t>
      </w:r>
    </w:p>
    <w:p>
      <w:pPr>
        <w:spacing w:line="360" w:lineRule="auto"/>
        <w:rPr>
          <w:rFonts w:ascii="仿宋" w:hAnsi="仿宋" w:eastAsia="仿宋"/>
          <w:sz w:val="32"/>
          <w:szCs w:val="32"/>
        </w:rPr>
      </w:pPr>
      <w:r>
        <w:rPr>
          <w:rFonts w:hint="eastAsia" w:ascii="仿宋" w:hAnsi="仿宋" w:eastAsia="仿宋"/>
          <w:sz w:val="32"/>
          <w:szCs w:val="32"/>
        </w:rPr>
        <w:t xml:space="preserve">    6、现登记情况：按照法人证书上的相应内容填写（若变更宗旨和业务范围，填写宗旨和业务范围的全部内容）。</w:t>
      </w:r>
    </w:p>
    <w:p>
      <w:pPr>
        <w:spacing w:line="360" w:lineRule="auto"/>
        <w:rPr>
          <w:rFonts w:ascii="仿宋" w:hAnsi="仿宋" w:eastAsia="仿宋"/>
          <w:sz w:val="32"/>
          <w:szCs w:val="32"/>
        </w:rPr>
      </w:pPr>
      <w:r>
        <w:rPr>
          <w:rFonts w:hint="eastAsia" w:ascii="仿宋" w:hAnsi="仿宋" w:eastAsia="仿宋"/>
          <w:sz w:val="32"/>
          <w:szCs w:val="32"/>
        </w:rPr>
        <w:t xml:space="preserve">    7、拟变更情况：填写拟变更的内容。</w:t>
      </w:r>
    </w:p>
    <w:p>
      <w:pPr>
        <w:spacing w:line="360" w:lineRule="auto"/>
        <w:ind w:firstLine="640" w:firstLineChars="200"/>
        <w:rPr>
          <w:rFonts w:ascii="仿宋" w:hAnsi="仿宋" w:eastAsia="仿宋"/>
          <w:sz w:val="32"/>
          <w:szCs w:val="32"/>
        </w:rPr>
      </w:pPr>
      <w:r>
        <w:rPr>
          <w:rFonts w:hint="eastAsia" w:ascii="仿宋" w:hAnsi="仿宋" w:eastAsia="仿宋"/>
          <w:sz w:val="32"/>
          <w:szCs w:val="32"/>
        </w:rPr>
        <w:t>8、变更理由：逐一填写每项变更的理由。</w:t>
      </w:r>
    </w:p>
    <w:p>
      <w:pPr>
        <w:spacing w:line="360" w:lineRule="auto"/>
        <w:ind w:firstLine="640" w:firstLineChars="200"/>
        <w:rPr>
          <w:rFonts w:ascii="仿宋" w:hAnsi="仿宋" w:eastAsia="仿宋"/>
          <w:sz w:val="32"/>
          <w:szCs w:val="32"/>
        </w:rPr>
      </w:pPr>
      <w:r>
        <w:rPr>
          <w:rFonts w:hint="eastAsia" w:ascii="仿宋" w:hAnsi="仿宋" w:eastAsia="仿宋"/>
          <w:sz w:val="32"/>
          <w:szCs w:val="32"/>
        </w:rPr>
        <w:t>9、联系人：根据实际情况填写。</w:t>
      </w:r>
    </w:p>
    <w:p>
      <w:pPr>
        <w:spacing w:line="360" w:lineRule="auto"/>
        <w:rPr>
          <w:rFonts w:ascii="仿宋" w:hAnsi="仿宋" w:eastAsia="仿宋"/>
          <w:sz w:val="32"/>
          <w:szCs w:val="32"/>
        </w:rPr>
      </w:pPr>
      <w:r>
        <w:rPr>
          <w:rFonts w:hint="eastAsia" w:ascii="仿宋" w:hAnsi="仿宋" w:eastAsia="仿宋"/>
          <w:sz w:val="32"/>
          <w:szCs w:val="32"/>
        </w:rPr>
        <w:t xml:space="preserve">    10、联系电话：填写手机号。</w:t>
      </w:r>
    </w:p>
    <w:p>
      <w:pPr>
        <w:spacing w:line="360" w:lineRule="auto"/>
        <w:rPr>
          <w:rFonts w:ascii="楷体_GB2312" w:hAnsi="仿宋" w:eastAsia="楷体_GB2312"/>
          <w:b/>
          <w:sz w:val="32"/>
          <w:szCs w:val="32"/>
        </w:rPr>
      </w:pPr>
      <w:r>
        <w:rPr>
          <w:rFonts w:hint="eastAsia" w:ascii="仿宋" w:hAnsi="仿宋" w:eastAsia="仿宋"/>
          <w:sz w:val="32"/>
          <w:szCs w:val="32"/>
        </w:rPr>
        <w:t xml:space="preserve">    </w:t>
      </w:r>
      <w:r>
        <w:rPr>
          <w:rFonts w:hint="eastAsia" w:ascii="楷体_GB2312" w:hAnsi="仿宋" w:eastAsia="楷体_GB2312"/>
          <w:b/>
          <w:sz w:val="32"/>
          <w:szCs w:val="32"/>
        </w:rPr>
        <w:t>（二）《事业单位法定代表人登记申请表》</w:t>
      </w:r>
    </w:p>
    <w:p>
      <w:pPr>
        <w:spacing w:line="360" w:lineRule="auto"/>
        <w:rPr>
          <w:rFonts w:ascii="仿宋" w:hAnsi="仿宋" w:eastAsia="仿宋"/>
          <w:sz w:val="32"/>
          <w:szCs w:val="32"/>
        </w:rPr>
      </w:pPr>
      <w:r>
        <w:rPr>
          <w:rFonts w:hint="eastAsia" w:ascii="仿宋" w:hAnsi="仿宋" w:eastAsia="仿宋"/>
          <w:sz w:val="32"/>
          <w:szCs w:val="32"/>
        </w:rPr>
        <w:t>　　1、姓名、性别、出生年月、身份证号、民族：应与居民身份证或其它身份证明的信息相一致。</w:t>
      </w:r>
    </w:p>
    <w:p>
      <w:pPr>
        <w:spacing w:line="360" w:lineRule="auto"/>
        <w:rPr>
          <w:rFonts w:ascii="仿宋" w:hAnsi="仿宋" w:eastAsia="仿宋"/>
          <w:sz w:val="32"/>
          <w:szCs w:val="32"/>
        </w:rPr>
      </w:pPr>
      <w:r>
        <w:rPr>
          <w:rFonts w:hint="eastAsia" w:ascii="仿宋" w:hAnsi="仿宋" w:eastAsia="仿宋"/>
          <w:sz w:val="32"/>
          <w:szCs w:val="32"/>
        </w:rPr>
        <w:t>　　2、户籍所在地：填写居民身份证上的“住址”。</w:t>
      </w:r>
    </w:p>
    <w:p>
      <w:pPr>
        <w:spacing w:line="360" w:lineRule="auto"/>
        <w:rPr>
          <w:rFonts w:ascii="仿宋" w:hAnsi="仿宋" w:eastAsia="仿宋"/>
          <w:sz w:val="32"/>
          <w:szCs w:val="32"/>
        </w:rPr>
      </w:pPr>
      <w:r>
        <w:rPr>
          <w:rFonts w:hint="eastAsia" w:ascii="仿宋" w:hAnsi="仿宋" w:eastAsia="仿宋"/>
          <w:sz w:val="32"/>
          <w:szCs w:val="32"/>
        </w:rPr>
        <w:t>　　3、家庭住址：填写现居住地地址。</w:t>
      </w:r>
    </w:p>
    <w:p>
      <w:pPr>
        <w:spacing w:line="360" w:lineRule="auto"/>
        <w:rPr>
          <w:rFonts w:ascii="仿宋" w:hAnsi="仿宋" w:eastAsia="仿宋"/>
          <w:sz w:val="32"/>
          <w:szCs w:val="32"/>
        </w:rPr>
      </w:pPr>
      <w:r>
        <w:rPr>
          <w:rFonts w:hint="eastAsia" w:ascii="仿宋" w:hAnsi="仿宋" w:eastAsia="仿宋"/>
          <w:sz w:val="32"/>
          <w:szCs w:val="32"/>
        </w:rPr>
        <w:t>　　4、现任职务：填写现在所任的行政职务。</w:t>
      </w:r>
    </w:p>
    <w:p>
      <w:pPr>
        <w:spacing w:line="360" w:lineRule="auto"/>
        <w:rPr>
          <w:rFonts w:ascii="仿宋" w:hAnsi="仿宋" w:eastAsia="仿宋"/>
          <w:sz w:val="32"/>
          <w:szCs w:val="32"/>
        </w:rPr>
      </w:pPr>
      <w:r>
        <w:rPr>
          <w:rFonts w:hint="eastAsia" w:ascii="仿宋" w:hAnsi="仿宋" w:eastAsia="仿宋"/>
          <w:sz w:val="32"/>
          <w:szCs w:val="32"/>
        </w:rPr>
        <w:t>　　5、曾用名、政治面貌、文化程度、技术职称、本人简历：与人事档案相关内容一致。</w:t>
      </w:r>
    </w:p>
    <w:p>
      <w:pPr>
        <w:spacing w:line="360" w:lineRule="auto"/>
        <w:rPr>
          <w:rFonts w:ascii="仿宋" w:hAnsi="仿宋" w:eastAsia="仿宋"/>
          <w:sz w:val="32"/>
          <w:szCs w:val="32"/>
        </w:rPr>
      </w:pPr>
      <w:r>
        <w:rPr>
          <w:rFonts w:hint="eastAsia" w:ascii="仿宋" w:hAnsi="仿宋" w:eastAsia="仿宋"/>
          <w:sz w:val="32"/>
          <w:szCs w:val="32"/>
        </w:rPr>
        <w:t>　　6、照片：贴2寸彩色证件照片。</w:t>
      </w:r>
    </w:p>
    <w:p>
      <w:pPr>
        <w:spacing w:line="360" w:lineRule="auto"/>
        <w:rPr>
          <w:rFonts w:ascii="仿宋" w:hAnsi="仿宋" w:eastAsia="仿宋"/>
          <w:sz w:val="32"/>
          <w:szCs w:val="32"/>
        </w:rPr>
      </w:pPr>
      <w:r>
        <w:rPr>
          <w:rFonts w:hint="eastAsia" w:ascii="仿宋" w:hAnsi="仿宋" w:eastAsia="仿宋"/>
          <w:sz w:val="32"/>
          <w:szCs w:val="32"/>
        </w:rPr>
        <w:t>　　7、所在单位：与《事业单位法人证书》上的名称一致。</w:t>
      </w:r>
    </w:p>
    <w:p>
      <w:pPr>
        <w:spacing w:line="360" w:lineRule="auto"/>
        <w:ind w:firstLine="640" w:firstLineChars="200"/>
        <w:rPr>
          <w:rFonts w:ascii="仿宋" w:hAnsi="仿宋" w:eastAsia="仿宋"/>
          <w:sz w:val="32"/>
          <w:szCs w:val="32"/>
        </w:rPr>
      </w:pPr>
      <w:r>
        <w:rPr>
          <w:rFonts w:hint="eastAsia" w:ascii="仿宋" w:hAnsi="仿宋" w:eastAsia="仿宋"/>
          <w:sz w:val="32"/>
          <w:szCs w:val="32"/>
        </w:rPr>
        <w:t>8、举办单位人事部门意见：由举办单位人事部门负责人签署审核意见，签字，加盖举办单位人事部门公章，注明日期（举办单位未单独设置人事部门的，由承担人事职能的同级部门加盖部门公章）。</w:t>
      </w:r>
    </w:p>
    <w:p>
      <w:pPr>
        <w:spacing w:line="360" w:lineRule="auto"/>
        <w:ind w:firstLine="640" w:firstLineChars="200"/>
        <w:rPr>
          <w:rFonts w:ascii="仿宋" w:hAnsi="仿宋" w:eastAsia="仿宋"/>
          <w:sz w:val="32"/>
          <w:szCs w:val="32"/>
        </w:rPr>
      </w:pPr>
      <w:r>
        <w:rPr>
          <w:rFonts w:hint="eastAsia" w:ascii="仿宋" w:hAnsi="仿宋" w:eastAsia="仿宋"/>
          <w:sz w:val="32"/>
          <w:szCs w:val="32"/>
        </w:rPr>
        <w:t>注：表内涉及的数字栏，一律用阿拉伯数字填写。</w:t>
      </w:r>
    </w:p>
    <w:p>
      <w:pPr>
        <w:spacing w:line="360" w:lineRule="auto"/>
        <w:ind w:firstLine="640" w:firstLineChars="200"/>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三、《事业单位法人变更登记申请书》、《事业单位法定代表人登记申请表》填写示范文本</w:t>
      </w:r>
    </w:p>
    <w:p>
      <w:pPr>
        <w:spacing w:line="360" w:lineRule="auto"/>
        <w:ind w:firstLine="858" w:firstLineChars="298"/>
        <w:rPr>
          <w:rFonts w:ascii="黑体" w:hAnsi="黑体" w:eastAsia="黑体"/>
          <w:w w:val="90"/>
          <w:kern w:val="0"/>
          <w:sz w:val="32"/>
          <w:szCs w:val="32"/>
        </w:rPr>
      </w:pPr>
    </w:p>
    <w:p>
      <w:pPr>
        <w:spacing w:line="360" w:lineRule="auto"/>
        <w:ind w:firstLine="858" w:firstLineChars="298"/>
        <w:rPr>
          <w:rFonts w:ascii="黑体" w:hAnsi="黑体" w:eastAsia="黑体"/>
          <w:w w:val="90"/>
          <w:kern w:val="0"/>
          <w:sz w:val="32"/>
          <w:szCs w:val="32"/>
        </w:rPr>
      </w:pPr>
      <w:r>
        <w:rPr>
          <w:rFonts w:ascii="黑体" w:hAnsi="黑体" w:eastAsia="黑体"/>
          <w:w w:val="90"/>
          <w:kern w:val="0"/>
          <w:sz w:val="32"/>
          <w:szCs w:val="32"/>
        </w:rPr>
        <w:drawing>
          <wp:inline distT="0" distB="0" distL="0" distR="0">
            <wp:extent cx="5272405" cy="9296400"/>
            <wp:effectExtent l="19050" t="0" r="4320" b="0"/>
            <wp:docPr id="16"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0" descr="1.jpg"/>
                    <pic:cNvPicPr>
                      <a:picLocks noChangeAspect="1"/>
                    </pic:cNvPicPr>
                  </pic:nvPicPr>
                  <pic:blipFill>
                    <a:blip r:embed="rId4" cstate="print"/>
                    <a:stretch>
                      <a:fillRect/>
                    </a:stretch>
                  </pic:blipFill>
                  <pic:spPr>
                    <a:xfrm>
                      <a:off x="0" y="0"/>
                      <a:ext cx="5274310" cy="9299538"/>
                    </a:xfrm>
                    <a:prstGeom prst="rect">
                      <a:avLst/>
                    </a:prstGeom>
                  </pic:spPr>
                </pic:pic>
              </a:graphicData>
            </a:graphic>
          </wp:inline>
        </w:drawing>
      </w:r>
    </w:p>
    <w:p>
      <w:pPr>
        <w:spacing w:line="360" w:lineRule="auto"/>
        <w:ind w:firstLine="625" w:firstLineChars="298"/>
        <w:rPr>
          <w:rFonts w:ascii="黑体" w:hAnsi="黑体" w:eastAsia="黑体"/>
          <w:w w:val="90"/>
          <w:kern w:val="0"/>
          <w:sz w:val="32"/>
          <w:szCs w:val="32"/>
        </w:rPr>
      </w:pPr>
      <w:r>
        <w:drawing>
          <wp:inline distT="0" distB="0" distL="114300" distR="114300">
            <wp:extent cx="5611495" cy="7696835"/>
            <wp:effectExtent l="0" t="0" r="825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611495" cy="7696835"/>
                    </a:xfrm>
                    <a:prstGeom prst="rect">
                      <a:avLst/>
                    </a:prstGeom>
                    <a:noFill/>
                    <a:ln w="9525">
                      <a:noFill/>
                    </a:ln>
                  </pic:spPr>
                </pic:pic>
              </a:graphicData>
            </a:graphic>
          </wp:inline>
        </w:drawing>
      </w:r>
    </w:p>
    <w:p>
      <w:pPr>
        <w:spacing w:line="360" w:lineRule="auto"/>
        <w:ind w:firstLine="858" w:firstLineChars="298"/>
        <w:rPr>
          <w:rFonts w:ascii="黑体" w:hAnsi="黑体" w:eastAsia="黑体"/>
          <w:w w:val="90"/>
          <w:kern w:val="0"/>
          <w:sz w:val="32"/>
          <w:szCs w:val="32"/>
        </w:rPr>
      </w:pPr>
      <w:r>
        <w:rPr>
          <w:rFonts w:ascii="黑体" w:hAnsi="黑体" w:eastAsia="黑体"/>
          <w:w w:val="90"/>
          <w:kern w:val="0"/>
          <w:sz w:val="32"/>
          <w:szCs w:val="32"/>
        </w:rPr>
        <w:drawing>
          <wp:inline distT="0" distB="0" distL="0" distR="0">
            <wp:extent cx="5274310" cy="9048750"/>
            <wp:effectExtent l="19050" t="0" r="2540" b="0"/>
            <wp:docPr id="15" name="图片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3.jpg"/>
                    <pic:cNvPicPr>
                      <a:picLocks noChangeAspect="1"/>
                    </pic:cNvPicPr>
                  </pic:nvPicPr>
                  <pic:blipFill>
                    <a:blip r:embed="rId6" cstate="print"/>
                    <a:stretch>
                      <a:fillRect/>
                    </a:stretch>
                  </pic:blipFill>
                  <pic:spPr>
                    <a:xfrm>
                      <a:off x="0" y="0"/>
                      <a:ext cx="5274310" cy="9048750"/>
                    </a:xfrm>
                    <a:prstGeom prst="rect">
                      <a:avLst/>
                    </a:prstGeom>
                  </pic:spPr>
                </pic:pic>
              </a:graphicData>
            </a:graphic>
          </wp:inline>
        </w:drawing>
      </w:r>
    </w:p>
    <w:p>
      <w:pPr>
        <w:spacing w:line="360" w:lineRule="auto"/>
        <w:ind w:firstLine="576" w:firstLineChars="200"/>
        <w:rPr>
          <w:rFonts w:ascii="黑体" w:hAnsi="黑体" w:eastAsia="黑体"/>
          <w:w w:val="90"/>
          <w:kern w:val="0"/>
          <w:sz w:val="32"/>
          <w:szCs w:val="32"/>
        </w:rPr>
      </w:pPr>
      <w:r>
        <w:rPr>
          <w:rFonts w:ascii="黑体" w:hAnsi="黑体" w:eastAsia="黑体"/>
          <w:w w:val="90"/>
          <w:kern w:val="0"/>
          <w:sz w:val="32"/>
          <w:szCs w:val="32"/>
        </w:rPr>
        <w:drawing>
          <wp:inline distT="0" distB="0" distL="0" distR="0">
            <wp:extent cx="5272405" cy="8458200"/>
            <wp:effectExtent l="19050" t="0" r="4320" b="0"/>
            <wp:docPr id="3"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1.jpg"/>
                    <pic:cNvPicPr>
                      <a:picLocks noChangeAspect="1"/>
                    </pic:cNvPicPr>
                  </pic:nvPicPr>
                  <pic:blipFill>
                    <a:blip r:embed="rId4" cstate="print"/>
                    <a:stretch>
                      <a:fillRect/>
                    </a:stretch>
                  </pic:blipFill>
                  <pic:spPr>
                    <a:xfrm>
                      <a:off x="0" y="0"/>
                      <a:ext cx="5274310" cy="8461055"/>
                    </a:xfrm>
                    <a:prstGeom prst="rect">
                      <a:avLst/>
                    </a:prstGeom>
                  </pic:spPr>
                </pic:pic>
              </a:graphicData>
            </a:graphic>
          </wp:inline>
        </w:drawing>
      </w:r>
    </w:p>
    <w:p>
      <w:pPr>
        <w:spacing w:line="360" w:lineRule="auto"/>
        <w:ind w:firstLine="576" w:firstLineChars="200"/>
        <w:rPr>
          <w:rFonts w:ascii="黑体" w:hAnsi="黑体" w:eastAsia="黑体"/>
          <w:w w:val="90"/>
          <w:kern w:val="0"/>
          <w:sz w:val="32"/>
          <w:szCs w:val="32"/>
        </w:rPr>
      </w:pPr>
    </w:p>
    <w:p>
      <w:pPr>
        <w:spacing w:line="360" w:lineRule="auto"/>
        <w:ind w:firstLine="576" w:firstLineChars="200"/>
        <w:rPr>
          <w:rFonts w:ascii="黑体" w:hAnsi="黑体" w:eastAsia="黑体"/>
          <w:w w:val="90"/>
          <w:kern w:val="0"/>
          <w:sz w:val="32"/>
          <w:szCs w:val="32"/>
        </w:rPr>
      </w:pPr>
    </w:p>
    <w:p>
      <w:pPr>
        <w:spacing w:line="360" w:lineRule="auto"/>
        <w:ind w:firstLine="576" w:firstLineChars="200"/>
        <w:rPr>
          <w:rFonts w:hint="eastAsia" w:ascii="黑体" w:hAnsi="黑体" w:eastAsia="黑体"/>
          <w:w w:val="90"/>
          <w:kern w:val="0"/>
          <w:sz w:val="32"/>
          <w:szCs w:val="32"/>
          <w:lang w:eastAsia="zh-CN"/>
        </w:rPr>
      </w:pPr>
      <w:r>
        <w:rPr>
          <w:rFonts w:hint="eastAsia" w:ascii="黑体" w:hAnsi="黑体" w:eastAsia="黑体"/>
          <w:w w:val="90"/>
          <w:kern w:val="0"/>
          <w:sz w:val="32"/>
          <w:szCs w:val="32"/>
          <w:lang w:eastAsia="zh-CN"/>
        </w:rPr>
        <w:drawing>
          <wp:inline distT="0" distB="0" distL="114300" distR="114300">
            <wp:extent cx="5613400" cy="7877810"/>
            <wp:effectExtent l="0" t="0" r="6350" b="8890"/>
            <wp:docPr id="14" name="图片 14"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001"/>
                    <pic:cNvPicPr>
                      <a:picLocks noChangeAspect="1"/>
                    </pic:cNvPicPr>
                  </pic:nvPicPr>
                  <pic:blipFill>
                    <a:blip r:embed="rId7"/>
                    <a:stretch>
                      <a:fillRect/>
                    </a:stretch>
                  </pic:blipFill>
                  <pic:spPr>
                    <a:xfrm>
                      <a:off x="0" y="0"/>
                      <a:ext cx="5613400" cy="7877810"/>
                    </a:xfrm>
                    <a:prstGeom prst="rect">
                      <a:avLst/>
                    </a:prstGeom>
                  </pic:spPr>
                </pic:pic>
              </a:graphicData>
            </a:graphic>
          </wp:inline>
        </w:drawing>
      </w:r>
    </w:p>
    <w:p>
      <w:pPr>
        <w:spacing w:line="360" w:lineRule="auto"/>
        <w:ind w:firstLine="576" w:firstLineChars="200"/>
        <w:rPr>
          <w:rFonts w:ascii="黑体" w:hAnsi="黑体" w:eastAsia="黑体"/>
          <w:w w:val="90"/>
          <w:kern w:val="0"/>
          <w:sz w:val="32"/>
          <w:szCs w:val="32"/>
        </w:rPr>
      </w:pPr>
    </w:p>
    <w:p>
      <w:pPr>
        <w:spacing w:line="360" w:lineRule="auto"/>
        <w:ind w:firstLine="576" w:firstLineChars="200"/>
        <w:rPr>
          <w:rFonts w:ascii="黑体" w:hAnsi="黑体" w:eastAsia="黑体"/>
          <w:w w:val="90"/>
          <w:kern w:val="0"/>
          <w:sz w:val="32"/>
          <w:szCs w:val="32"/>
        </w:rPr>
      </w:pPr>
    </w:p>
    <w:p>
      <w:pPr>
        <w:spacing w:line="360" w:lineRule="auto"/>
        <w:ind w:firstLine="576" w:firstLineChars="200"/>
        <w:rPr>
          <w:rFonts w:ascii="黑体" w:hAnsi="黑体" w:eastAsia="黑体"/>
          <w:w w:val="90"/>
          <w:kern w:val="0"/>
          <w:sz w:val="32"/>
          <w:szCs w:val="32"/>
        </w:rPr>
      </w:pPr>
      <w:r>
        <w:rPr>
          <w:rFonts w:ascii="黑体" w:hAnsi="黑体" w:eastAsia="黑体"/>
          <w:w w:val="90"/>
          <w:kern w:val="0"/>
          <w:sz w:val="32"/>
          <w:szCs w:val="32"/>
        </w:rPr>
        <w:drawing>
          <wp:inline distT="0" distB="0" distL="0" distR="0">
            <wp:extent cx="5274310" cy="8382000"/>
            <wp:effectExtent l="19050" t="0" r="2540" b="0"/>
            <wp:docPr id="9" name="图片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jpg"/>
                    <pic:cNvPicPr>
                      <a:picLocks noChangeAspect="1"/>
                    </pic:cNvPicPr>
                  </pic:nvPicPr>
                  <pic:blipFill>
                    <a:blip r:embed="rId6" cstate="print"/>
                    <a:stretch>
                      <a:fillRect/>
                    </a:stretch>
                  </pic:blipFill>
                  <pic:spPr>
                    <a:xfrm>
                      <a:off x="0" y="0"/>
                      <a:ext cx="5274310" cy="8382000"/>
                    </a:xfrm>
                    <a:prstGeom prst="rect">
                      <a:avLst/>
                    </a:prstGeom>
                  </pic:spPr>
                </pic:pic>
              </a:graphicData>
            </a:graphic>
          </wp:inline>
        </w:drawing>
      </w:r>
    </w:p>
    <w:p>
      <w:pPr>
        <w:spacing w:line="360" w:lineRule="auto"/>
        <w:ind w:firstLine="576" w:firstLineChars="200"/>
        <w:rPr>
          <w:rFonts w:ascii="黑体" w:hAnsi="黑体" w:eastAsia="黑体"/>
          <w:w w:val="90"/>
          <w:kern w:val="0"/>
          <w:sz w:val="32"/>
          <w:szCs w:val="32"/>
        </w:rPr>
      </w:pPr>
    </w:p>
    <w:p>
      <w:pPr>
        <w:spacing w:line="360" w:lineRule="auto"/>
        <w:ind w:firstLine="576" w:firstLineChars="200"/>
        <w:rPr>
          <w:rFonts w:ascii="黑体" w:hAnsi="黑体" w:eastAsia="黑体"/>
          <w:w w:val="90"/>
          <w:kern w:val="0"/>
          <w:sz w:val="32"/>
          <w:szCs w:val="32"/>
        </w:rPr>
      </w:pPr>
    </w:p>
    <w:p>
      <w:pPr>
        <w:spacing w:line="360" w:lineRule="auto"/>
        <w:ind w:firstLine="576" w:firstLineChars="200"/>
        <w:rPr>
          <w:rFonts w:ascii="黑体" w:hAnsi="黑体" w:eastAsia="黑体"/>
          <w:w w:val="90"/>
          <w:kern w:val="0"/>
          <w:sz w:val="32"/>
          <w:szCs w:val="32"/>
        </w:rPr>
      </w:pPr>
      <w:r>
        <w:rPr>
          <w:rFonts w:ascii="黑体" w:hAnsi="黑体" w:eastAsia="黑体"/>
          <w:w w:val="90"/>
          <w:kern w:val="0"/>
          <w:sz w:val="32"/>
          <w:szCs w:val="32"/>
        </w:rPr>
        <w:drawing>
          <wp:inline distT="0" distB="0" distL="0" distR="0">
            <wp:extent cx="5274310" cy="8667750"/>
            <wp:effectExtent l="19050" t="0" r="2540" b="0"/>
            <wp:docPr id="10"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jpg"/>
                    <pic:cNvPicPr>
                      <a:picLocks noChangeAspect="1"/>
                    </pic:cNvPicPr>
                  </pic:nvPicPr>
                  <pic:blipFill>
                    <a:blip r:embed="rId8" cstate="print"/>
                    <a:stretch>
                      <a:fillRect/>
                    </a:stretch>
                  </pic:blipFill>
                  <pic:spPr>
                    <a:xfrm>
                      <a:off x="0" y="0"/>
                      <a:ext cx="5274310" cy="8667750"/>
                    </a:xfrm>
                    <a:prstGeom prst="rect">
                      <a:avLst/>
                    </a:prstGeom>
                  </pic:spPr>
                </pic:pic>
              </a:graphicData>
            </a:graphic>
          </wp:inline>
        </w:drawing>
      </w:r>
    </w:p>
    <w:p>
      <w:pPr>
        <w:spacing w:line="360" w:lineRule="auto"/>
        <w:ind w:firstLine="576" w:firstLineChars="200"/>
        <w:rPr>
          <w:rFonts w:ascii="黑体" w:hAnsi="黑体" w:eastAsia="黑体"/>
          <w:w w:val="90"/>
          <w:kern w:val="0"/>
          <w:sz w:val="32"/>
          <w:szCs w:val="32"/>
        </w:rPr>
      </w:pPr>
    </w:p>
    <w:p>
      <w:pPr>
        <w:spacing w:line="360" w:lineRule="auto"/>
        <w:ind w:firstLine="576" w:firstLineChars="200"/>
        <w:rPr>
          <w:rFonts w:ascii="黑体" w:hAnsi="黑体" w:eastAsia="黑体"/>
          <w:w w:val="90"/>
          <w:kern w:val="0"/>
          <w:sz w:val="32"/>
          <w:szCs w:val="32"/>
        </w:rPr>
      </w:pPr>
      <w:r>
        <w:rPr>
          <w:rFonts w:ascii="黑体" w:hAnsi="黑体" w:eastAsia="黑体"/>
          <w:w w:val="90"/>
          <w:kern w:val="0"/>
          <w:sz w:val="32"/>
          <w:szCs w:val="32"/>
        </w:rPr>
        <w:drawing>
          <wp:inline distT="0" distB="0" distL="0" distR="0">
            <wp:extent cx="5274310" cy="9305925"/>
            <wp:effectExtent l="19050" t="0" r="2540" b="0"/>
            <wp:docPr id="11" name="图片 0"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0" descr="22.jpg"/>
                    <pic:cNvPicPr>
                      <a:picLocks noChangeAspect="1"/>
                    </pic:cNvPicPr>
                  </pic:nvPicPr>
                  <pic:blipFill>
                    <a:blip r:embed="rId9" cstate="print"/>
                    <a:stretch>
                      <a:fillRect/>
                    </a:stretch>
                  </pic:blipFill>
                  <pic:spPr>
                    <a:xfrm>
                      <a:off x="0" y="0"/>
                      <a:ext cx="5274310" cy="9305925"/>
                    </a:xfrm>
                    <a:prstGeom prst="rect">
                      <a:avLst/>
                    </a:prstGeom>
                  </pic:spPr>
                </pic:pic>
              </a:graphicData>
            </a:graphic>
          </wp:inline>
        </w:drawing>
      </w:r>
    </w:p>
    <w:sectPr>
      <w:pgSz w:w="11906" w:h="16838"/>
      <w:pgMar w:top="567" w:right="1531" w:bottom="567" w:left="1531"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Arial Unicode MS">
    <w:panose1 w:val="020B0604020202020204"/>
    <w:charset w:val="86"/>
    <w:family w:val="roman"/>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9660E"/>
    <w:rsid w:val="0000433A"/>
    <w:rsid w:val="00011FDD"/>
    <w:rsid w:val="00016761"/>
    <w:rsid w:val="00024A96"/>
    <w:rsid w:val="000518E2"/>
    <w:rsid w:val="0005304C"/>
    <w:rsid w:val="000723D0"/>
    <w:rsid w:val="000736C5"/>
    <w:rsid w:val="00082D93"/>
    <w:rsid w:val="00084341"/>
    <w:rsid w:val="000A1994"/>
    <w:rsid w:val="000A19D3"/>
    <w:rsid w:val="000A739F"/>
    <w:rsid w:val="000B3750"/>
    <w:rsid w:val="000B7D1E"/>
    <w:rsid w:val="000C351C"/>
    <w:rsid w:val="000D5F4B"/>
    <w:rsid w:val="000D6983"/>
    <w:rsid w:val="000F14DF"/>
    <w:rsid w:val="000F76F9"/>
    <w:rsid w:val="00151532"/>
    <w:rsid w:val="001539CA"/>
    <w:rsid w:val="00187D2B"/>
    <w:rsid w:val="00194BE2"/>
    <w:rsid w:val="001A3E79"/>
    <w:rsid w:val="001A5E6F"/>
    <w:rsid w:val="001B2559"/>
    <w:rsid w:val="001C049A"/>
    <w:rsid w:val="001C1EEE"/>
    <w:rsid w:val="001C5CDF"/>
    <w:rsid w:val="001C62BE"/>
    <w:rsid w:val="001D1E5C"/>
    <w:rsid w:val="00214E7F"/>
    <w:rsid w:val="002446F2"/>
    <w:rsid w:val="00250029"/>
    <w:rsid w:val="00251233"/>
    <w:rsid w:val="002513C8"/>
    <w:rsid w:val="00251AA2"/>
    <w:rsid w:val="002556A7"/>
    <w:rsid w:val="00262495"/>
    <w:rsid w:val="00270B25"/>
    <w:rsid w:val="002863AF"/>
    <w:rsid w:val="0029290C"/>
    <w:rsid w:val="00293E47"/>
    <w:rsid w:val="00294316"/>
    <w:rsid w:val="00295A07"/>
    <w:rsid w:val="002A7818"/>
    <w:rsid w:val="002B2579"/>
    <w:rsid w:val="002B64E3"/>
    <w:rsid w:val="002C6482"/>
    <w:rsid w:val="002D7014"/>
    <w:rsid w:val="002E5FB7"/>
    <w:rsid w:val="002F0EC2"/>
    <w:rsid w:val="002F3644"/>
    <w:rsid w:val="002F5CFD"/>
    <w:rsid w:val="002F7E2D"/>
    <w:rsid w:val="003000B6"/>
    <w:rsid w:val="00304F72"/>
    <w:rsid w:val="00304FD0"/>
    <w:rsid w:val="00310BA2"/>
    <w:rsid w:val="00316407"/>
    <w:rsid w:val="00317094"/>
    <w:rsid w:val="00317364"/>
    <w:rsid w:val="003239FB"/>
    <w:rsid w:val="0033166F"/>
    <w:rsid w:val="003429D8"/>
    <w:rsid w:val="00343B74"/>
    <w:rsid w:val="0034636C"/>
    <w:rsid w:val="00347A1A"/>
    <w:rsid w:val="00356080"/>
    <w:rsid w:val="00357A18"/>
    <w:rsid w:val="00361C27"/>
    <w:rsid w:val="00383355"/>
    <w:rsid w:val="003835F3"/>
    <w:rsid w:val="00383F2A"/>
    <w:rsid w:val="00384018"/>
    <w:rsid w:val="0039329E"/>
    <w:rsid w:val="00393FD4"/>
    <w:rsid w:val="003A5836"/>
    <w:rsid w:val="003B01F0"/>
    <w:rsid w:val="003C220A"/>
    <w:rsid w:val="003C241D"/>
    <w:rsid w:val="003D68DF"/>
    <w:rsid w:val="003E4399"/>
    <w:rsid w:val="003F2DA8"/>
    <w:rsid w:val="003F5D1E"/>
    <w:rsid w:val="003F6823"/>
    <w:rsid w:val="00402D69"/>
    <w:rsid w:val="004172BF"/>
    <w:rsid w:val="00435DE9"/>
    <w:rsid w:val="00446409"/>
    <w:rsid w:val="00451078"/>
    <w:rsid w:val="00454819"/>
    <w:rsid w:val="00482477"/>
    <w:rsid w:val="00487E53"/>
    <w:rsid w:val="00493693"/>
    <w:rsid w:val="0049607D"/>
    <w:rsid w:val="00497BAE"/>
    <w:rsid w:val="004A10C9"/>
    <w:rsid w:val="004A1D27"/>
    <w:rsid w:val="004B0625"/>
    <w:rsid w:val="004B22D1"/>
    <w:rsid w:val="004B6DC8"/>
    <w:rsid w:val="004C401C"/>
    <w:rsid w:val="004C447C"/>
    <w:rsid w:val="004C66C9"/>
    <w:rsid w:val="004C6865"/>
    <w:rsid w:val="004C68DA"/>
    <w:rsid w:val="004D0D3B"/>
    <w:rsid w:val="004D20F1"/>
    <w:rsid w:val="004D3414"/>
    <w:rsid w:val="004D495F"/>
    <w:rsid w:val="004E2226"/>
    <w:rsid w:val="004E7293"/>
    <w:rsid w:val="004F191F"/>
    <w:rsid w:val="004F4672"/>
    <w:rsid w:val="00500C81"/>
    <w:rsid w:val="0050453E"/>
    <w:rsid w:val="00506CEE"/>
    <w:rsid w:val="00507303"/>
    <w:rsid w:val="00525281"/>
    <w:rsid w:val="00537F03"/>
    <w:rsid w:val="00542255"/>
    <w:rsid w:val="005500AB"/>
    <w:rsid w:val="00560143"/>
    <w:rsid w:val="00560643"/>
    <w:rsid w:val="00561F83"/>
    <w:rsid w:val="00570D98"/>
    <w:rsid w:val="00572D83"/>
    <w:rsid w:val="00585FC4"/>
    <w:rsid w:val="005905E5"/>
    <w:rsid w:val="00590DD7"/>
    <w:rsid w:val="00595BCE"/>
    <w:rsid w:val="005A39C5"/>
    <w:rsid w:val="005A4156"/>
    <w:rsid w:val="005B6ACD"/>
    <w:rsid w:val="005D7576"/>
    <w:rsid w:val="005E2CD9"/>
    <w:rsid w:val="005E4DED"/>
    <w:rsid w:val="005E6757"/>
    <w:rsid w:val="005F2917"/>
    <w:rsid w:val="005F65F0"/>
    <w:rsid w:val="00605E09"/>
    <w:rsid w:val="0060759B"/>
    <w:rsid w:val="00607E82"/>
    <w:rsid w:val="00632986"/>
    <w:rsid w:val="0063363A"/>
    <w:rsid w:val="00633E7C"/>
    <w:rsid w:val="0064571D"/>
    <w:rsid w:val="00647BC6"/>
    <w:rsid w:val="00653510"/>
    <w:rsid w:val="006560D3"/>
    <w:rsid w:val="006627B6"/>
    <w:rsid w:val="00665F99"/>
    <w:rsid w:val="00675D70"/>
    <w:rsid w:val="0067675D"/>
    <w:rsid w:val="006B69F1"/>
    <w:rsid w:val="006C663F"/>
    <w:rsid w:val="006D350F"/>
    <w:rsid w:val="006F7C56"/>
    <w:rsid w:val="00706F04"/>
    <w:rsid w:val="0071388D"/>
    <w:rsid w:val="007179FE"/>
    <w:rsid w:val="00720EC8"/>
    <w:rsid w:val="00724B21"/>
    <w:rsid w:val="00737B1D"/>
    <w:rsid w:val="00740FA0"/>
    <w:rsid w:val="0076517C"/>
    <w:rsid w:val="00780696"/>
    <w:rsid w:val="0078318B"/>
    <w:rsid w:val="00791F7B"/>
    <w:rsid w:val="00795729"/>
    <w:rsid w:val="007A18E8"/>
    <w:rsid w:val="007A4D1A"/>
    <w:rsid w:val="007B35E4"/>
    <w:rsid w:val="007B4EF2"/>
    <w:rsid w:val="007C174B"/>
    <w:rsid w:val="007C49DA"/>
    <w:rsid w:val="007C7E36"/>
    <w:rsid w:val="007D574A"/>
    <w:rsid w:val="007D5CB8"/>
    <w:rsid w:val="007D789C"/>
    <w:rsid w:val="007F1F76"/>
    <w:rsid w:val="007F570D"/>
    <w:rsid w:val="008014E7"/>
    <w:rsid w:val="00802247"/>
    <w:rsid w:val="008047E4"/>
    <w:rsid w:val="00831FE8"/>
    <w:rsid w:val="00834D5E"/>
    <w:rsid w:val="008445BA"/>
    <w:rsid w:val="00844D27"/>
    <w:rsid w:val="0087226B"/>
    <w:rsid w:val="00873ACC"/>
    <w:rsid w:val="00875A41"/>
    <w:rsid w:val="00883C0E"/>
    <w:rsid w:val="008924F5"/>
    <w:rsid w:val="0089660E"/>
    <w:rsid w:val="008A1E70"/>
    <w:rsid w:val="008A39F2"/>
    <w:rsid w:val="008A78FE"/>
    <w:rsid w:val="008B1216"/>
    <w:rsid w:val="008B43B4"/>
    <w:rsid w:val="008B7BB0"/>
    <w:rsid w:val="008C413A"/>
    <w:rsid w:val="008C4C4C"/>
    <w:rsid w:val="008E096C"/>
    <w:rsid w:val="009049FF"/>
    <w:rsid w:val="00916158"/>
    <w:rsid w:val="0092765A"/>
    <w:rsid w:val="00931660"/>
    <w:rsid w:val="00937DB5"/>
    <w:rsid w:val="00963444"/>
    <w:rsid w:val="0096522F"/>
    <w:rsid w:val="00965A04"/>
    <w:rsid w:val="00965A3E"/>
    <w:rsid w:val="00970593"/>
    <w:rsid w:val="00976C09"/>
    <w:rsid w:val="009926DA"/>
    <w:rsid w:val="00995B7C"/>
    <w:rsid w:val="009B424E"/>
    <w:rsid w:val="009C1A8E"/>
    <w:rsid w:val="009D46BB"/>
    <w:rsid w:val="009D4EC1"/>
    <w:rsid w:val="009F07C2"/>
    <w:rsid w:val="009F6AB3"/>
    <w:rsid w:val="00A15EA7"/>
    <w:rsid w:val="00A27825"/>
    <w:rsid w:val="00A341B4"/>
    <w:rsid w:val="00A41265"/>
    <w:rsid w:val="00A43042"/>
    <w:rsid w:val="00A4567B"/>
    <w:rsid w:val="00A46CE4"/>
    <w:rsid w:val="00A47991"/>
    <w:rsid w:val="00A534AF"/>
    <w:rsid w:val="00A5406C"/>
    <w:rsid w:val="00A54326"/>
    <w:rsid w:val="00A60EFF"/>
    <w:rsid w:val="00A62397"/>
    <w:rsid w:val="00A64E1A"/>
    <w:rsid w:val="00A64E1E"/>
    <w:rsid w:val="00A7374F"/>
    <w:rsid w:val="00A759FF"/>
    <w:rsid w:val="00A7716F"/>
    <w:rsid w:val="00A97BC2"/>
    <w:rsid w:val="00AB691F"/>
    <w:rsid w:val="00AB7770"/>
    <w:rsid w:val="00AC0924"/>
    <w:rsid w:val="00AC2345"/>
    <w:rsid w:val="00AC6AF2"/>
    <w:rsid w:val="00AD6EC5"/>
    <w:rsid w:val="00AF2B65"/>
    <w:rsid w:val="00AF314B"/>
    <w:rsid w:val="00B02337"/>
    <w:rsid w:val="00B04C79"/>
    <w:rsid w:val="00B17C3C"/>
    <w:rsid w:val="00B21F38"/>
    <w:rsid w:val="00B23BA8"/>
    <w:rsid w:val="00B434AD"/>
    <w:rsid w:val="00B46665"/>
    <w:rsid w:val="00B51837"/>
    <w:rsid w:val="00B561A3"/>
    <w:rsid w:val="00B646B3"/>
    <w:rsid w:val="00B84460"/>
    <w:rsid w:val="00B87E54"/>
    <w:rsid w:val="00B87F8E"/>
    <w:rsid w:val="00B90961"/>
    <w:rsid w:val="00B9285A"/>
    <w:rsid w:val="00B945FE"/>
    <w:rsid w:val="00B9670F"/>
    <w:rsid w:val="00BA135B"/>
    <w:rsid w:val="00BA62D7"/>
    <w:rsid w:val="00BA7764"/>
    <w:rsid w:val="00BB69C2"/>
    <w:rsid w:val="00BB78F4"/>
    <w:rsid w:val="00BC1374"/>
    <w:rsid w:val="00BD13B2"/>
    <w:rsid w:val="00BD72FB"/>
    <w:rsid w:val="00BE0E4E"/>
    <w:rsid w:val="00BE2BBA"/>
    <w:rsid w:val="00BE2D31"/>
    <w:rsid w:val="00BF4BC1"/>
    <w:rsid w:val="00C00A23"/>
    <w:rsid w:val="00C02C21"/>
    <w:rsid w:val="00C10B20"/>
    <w:rsid w:val="00C10F64"/>
    <w:rsid w:val="00C15AB7"/>
    <w:rsid w:val="00C23695"/>
    <w:rsid w:val="00C306FE"/>
    <w:rsid w:val="00C3183D"/>
    <w:rsid w:val="00C31CBA"/>
    <w:rsid w:val="00C32F3A"/>
    <w:rsid w:val="00C42142"/>
    <w:rsid w:val="00C46103"/>
    <w:rsid w:val="00C47D10"/>
    <w:rsid w:val="00C50F8E"/>
    <w:rsid w:val="00C51BF8"/>
    <w:rsid w:val="00C53ECF"/>
    <w:rsid w:val="00C60974"/>
    <w:rsid w:val="00C6222C"/>
    <w:rsid w:val="00C716A8"/>
    <w:rsid w:val="00C81360"/>
    <w:rsid w:val="00C9073A"/>
    <w:rsid w:val="00CC2F38"/>
    <w:rsid w:val="00D017AE"/>
    <w:rsid w:val="00D20FF8"/>
    <w:rsid w:val="00D25286"/>
    <w:rsid w:val="00D258EB"/>
    <w:rsid w:val="00D269E5"/>
    <w:rsid w:val="00D27DCE"/>
    <w:rsid w:val="00D35170"/>
    <w:rsid w:val="00D357EC"/>
    <w:rsid w:val="00D36D5D"/>
    <w:rsid w:val="00D3730F"/>
    <w:rsid w:val="00D41139"/>
    <w:rsid w:val="00D45BDC"/>
    <w:rsid w:val="00D46E42"/>
    <w:rsid w:val="00D512ED"/>
    <w:rsid w:val="00D52040"/>
    <w:rsid w:val="00D54A51"/>
    <w:rsid w:val="00D56577"/>
    <w:rsid w:val="00D64AE1"/>
    <w:rsid w:val="00D74745"/>
    <w:rsid w:val="00D7625B"/>
    <w:rsid w:val="00D766D3"/>
    <w:rsid w:val="00D83289"/>
    <w:rsid w:val="00D9164A"/>
    <w:rsid w:val="00D9327D"/>
    <w:rsid w:val="00D9752D"/>
    <w:rsid w:val="00DA0546"/>
    <w:rsid w:val="00DA7A8D"/>
    <w:rsid w:val="00DA7F72"/>
    <w:rsid w:val="00DB6B6E"/>
    <w:rsid w:val="00DB7C34"/>
    <w:rsid w:val="00DD1910"/>
    <w:rsid w:val="00DD5E56"/>
    <w:rsid w:val="00DE5B33"/>
    <w:rsid w:val="00E01FCA"/>
    <w:rsid w:val="00E03555"/>
    <w:rsid w:val="00E0616C"/>
    <w:rsid w:val="00E119EC"/>
    <w:rsid w:val="00E20D5A"/>
    <w:rsid w:val="00E2182D"/>
    <w:rsid w:val="00E24A28"/>
    <w:rsid w:val="00E24EEF"/>
    <w:rsid w:val="00E24FC0"/>
    <w:rsid w:val="00E25A66"/>
    <w:rsid w:val="00E26E12"/>
    <w:rsid w:val="00E26EA7"/>
    <w:rsid w:val="00E3234D"/>
    <w:rsid w:val="00E35F08"/>
    <w:rsid w:val="00E3783E"/>
    <w:rsid w:val="00E406EF"/>
    <w:rsid w:val="00E40BE9"/>
    <w:rsid w:val="00E74B06"/>
    <w:rsid w:val="00E76630"/>
    <w:rsid w:val="00E7782D"/>
    <w:rsid w:val="00E82748"/>
    <w:rsid w:val="00E90577"/>
    <w:rsid w:val="00E91E97"/>
    <w:rsid w:val="00EA5DFC"/>
    <w:rsid w:val="00EB32FE"/>
    <w:rsid w:val="00EB727B"/>
    <w:rsid w:val="00EC581E"/>
    <w:rsid w:val="00ED0EFD"/>
    <w:rsid w:val="00EE19A1"/>
    <w:rsid w:val="00EE7333"/>
    <w:rsid w:val="00EF1940"/>
    <w:rsid w:val="00EF61F0"/>
    <w:rsid w:val="00F00870"/>
    <w:rsid w:val="00F017D7"/>
    <w:rsid w:val="00F02604"/>
    <w:rsid w:val="00F06725"/>
    <w:rsid w:val="00F06BF9"/>
    <w:rsid w:val="00F1073A"/>
    <w:rsid w:val="00F15099"/>
    <w:rsid w:val="00F229B0"/>
    <w:rsid w:val="00F244E8"/>
    <w:rsid w:val="00F24F0C"/>
    <w:rsid w:val="00F368F6"/>
    <w:rsid w:val="00F42414"/>
    <w:rsid w:val="00F71CB6"/>
    <w:rsid w:val="00F83273"/>
    <w:rsid w:val="00F86FA8"/>
    <w:rsid w:val="00F903C2"/>
    <w:rsid w:val="00F91E13"/>
    <w:rsid w:val="00F969ED"/>
    <w:rsid w:val="00FC2FBF"/>
    <w:rsid w:val="00FD2DCD"/>
    <w:rsid w:val="00FD3F01"/>
    <w:rsid w:val="00FF5B46"/>
    <w:rsid w:val="015C653E"/>
    <w:rsid w:val="023828FF"/>
    <w:rsid w:val="04E31508"/>
    <w:rsid w:val="05F236D9"/>
    <w:rsid w:val="079C4D8C"/>
    <w:rsid w:val="085F5D07"/>
    <w:rsid w:val="0B610013"/>
    <w:rsid w:val="0DD66E32"/>
    <w:rsid w:val="0DFF57C0"/>
    <w:rsid w:val="11342623"/>
    <w:rsid w:val="13F63E96"/>
    <w:rsid w:val="142812D5"/>
    <w:rsid w:val="14627E40"/>
    <w:rsid w:val="14945401"/>
    <w:rsid w:val="150E17C2"/>
    <w:rsid w:val="15874384"/>
    <w:rsid w:val="15C80FE2"/>
    <w:rsid w:val="163B6592"/>
    <w:rsid w:val="165F08D0"/>
    <w:rsid w:val="19DD223E"/>
    <w:rsid w:val="1A06665A"/>
    <w:rsid w:val="1A230584"/>
    <w:rsid w:val="1ADE32B1"/>
    <w:rsid w:val="1BDC799E"/>
    <w:rsid w:val="1D673F63"/>
    <w:rsid w:val="1DC9501A"/>
    <w:rsid w:val="1E667EC9"/>
    <w:rsid w:val="1F222F5E"/>
    <w:rsid w:val="1F4F38AE"/>
    <w:rsid w:val="1FD659D9"/>
    <w:rsid w:val="22970955"/>
    <w:rsid w:val="23CD4B8E"/>
    <w:rsid w:val="27B23C73"/>
    <w:rsid w:val="27BC5FD9"/>
    <w:rsid w:val="28DD6EBC"/>
    <w:rsid w:val="2AFD52C6"/>
    <w:rsid w:val="2D2D3459"/>
    <w:rsid w:val="30B163DC"/>
    <w:rsid w:val="31AF5CE5"/>
    <w:rsid w:val="338E47A6"/>
    <w:rsid w:val="33FA2C82"/>
    <w:rsid w:val="34EC5D84"/>
    <w:rsid w:val="356402F2"/>
    <w:rsid w:val="364E123A"/>
    <w:rsid w:val="380C5BCC"/>
    <w:rsid w:val="385154BB"/>
    <w:rsid w:val="3B19045F"/>
    <w:rsid w:val="3B9B74E2"/>
    <w:rsid w:val="3DC634C9"/>
    <w:rsid w:val="3E1C1417"/>
    <w:rsid w:val="3E1E4C3C"/>
    <w:rsid w:val="40AC377D"/>
    <w:rsid w:val="41FD0E71"/>
    <w:rsid w:val="43761FE4"/>
    <w:rsid w:val="44366B9F"/>
    <w:rsid w:val="44B7699D"/>
    <w:rsid w:val="44C0410D"/>
    <w:rsid w:val="462937DE"/>
    <w:rsid w:val="470D6798"/>
    <w:rsid w:val="4932537E"/>
    <w:rsid w:val="4A3845FF"/>
    <w:rsid w:val="4B9B1E64"/>
    <w:rsid w:val="4C967D31"/>
    <w:rsid w:val="4D440917"/>
    <w:rsid w:val="4E415F82"/>
    <w:rsid w:val="4E765D1E"/>
    <w:rsid w:val="4E851691"/>
    <w:rsid w:val="4FEE414E"/>
    <w:rsid w:val="500452D5"/>
    <w:rsid w:val="51E5266C"/>
    <w:rsid w:val="525644BF"/>
    <w:rsid w:val="52702749"/>
    <w:rsid w:val="535713E1"/>
    <w:rsid w:val="538D4ACA"/>
    <w:rsid w:val="543A69E5"/>
    <w:rsid w:val="54A163E6"/>
    <w:rsid w:val="559B77E2"/>
    <w:rsid w:val="57141493"/>
    <w:rsid w:val="5C373BA0"/>
    <w:rsid w:val="5C961D1D"/>
    <w:rsid w:val="5D6E6D4E"/>
    <w:rsid w:val="5EE769B9"/>
    <w:rsid w:val="5F667CE7"/>
    <w:rsid w:val="60275772"/>
    <w:rsid w:val="61132853"/>
    <w:rsid w:val="62991CAF"/>
    <w:rsid w:val="64E25CB4"/>
    <w:rsid w:val="65A2389C"/>
    <w:rsid w:val="66461785"/>
    <w:rsid w:val="671B0254"/>
    <w:rsid w:val="682E4D22"/>
    <w:rsid w:val="6A3E5587"/>
    <w:rsid w:val="6A87752F"/>
    <w:rsid w:val="6B144ED0"/>
    <w:rsid w:val="6C551B0A"/>
    <w:rsid w:val="6EDF24BC"/>
    <w:rsid w:val="6F5320B1"/>
    <w:rsid w:val="71855EF2"/>
    <w:rsid w:val="72E44D21"/>
    <w:rsid w:val="73644887"/>
    <w:rsid w:val="74293F6A"/>
    <w:rsid w:val="74D4605C"/>
    <w:rsid w:val="758A4BA8"/>
    <w:rsid w:val="76130AF2"/>
    <w:rsid w:val="77092ACC"/>
    <w:rsid w:val="773A4896"/>
    <w:rsid w:val="77AB2494"/>
    <w:rsid w:val="7816490F"/>
    <w:rsid w:val="783A3ED8"/>
    <w:rsid w:val="78F20A5A"/>
    <w:rsid w:val="7BE92C87"/>
    <w:rsid w:val="7DC5706A"/>
    <w:rsid w:val="7F7804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71"/>
        <o:r id="V:Rule2" type="connector" idref="#_x0000_s2077"/>
        <o:r id="V:Rule3" type="connector" idref="#_x0000_s2081"/>
        <o:r id="V:Rule4" type="connector" idref="#_x0000_s2083"/>
        <o:r id="V:Rule5" type="connector" idref="#_x0000_s2085"/>
        <o:r id="V:Rule6" type="connector" idref="#_x0000_s2087"/>
        <o:r id="V:Rule7" type="connector" idref="#_x0000_s2091"/>
        <o:r id="V:Rule8" type="connector" idref="#_x0000_s2093"/>
        <o:r id="V:Rule9" type="connector" idref="#_x0000_s2095"/>
        <o:r id="V:Rule10" type="connector" idref="#_x0000_s2096"/>
        <o:r id="V:Rule11" type="connector" idref="#_x0000_s2097"/>
        <o:r id="V:Rule12" type="connector" idref="#_x0000_s2099"/>
        <o:r id="V:Rule13" type="connector" idref="#_x0000_s2100"/>
        <o:r id="V:Rule14" type="connector" idref="#_x0000_s2101"/>
        <o:r id="V:Rule15" type="connector" idref="#_x0000_s2102"/>
        <o:r id="V:Rule16" type="connector" idref="#_x0000_s210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1"/>
    <w:qFormat/>
    <w:uiPriority w:val="9"/>
    <w:pPr>
      <w:spacing w:line="360" w:lineRule="auto"/>
      <w:ind w:firstLine="426" w:firstLineChars="177"/>
      <w:outlineLvl w:val="1"/>
    </w:pPr>
    <w:rPr>
      <w:rFonts w:ascii="仿宋_GB2312" w:hAnsi="Times New Roman" w:eastAsia="仿宋_GB2312" w:cs="Times New Roman"/>
      <w:b/>
      <w:kern w:val="0"/>
      <w:sz w:val="24"/>
      <w:szCs w:val="30"/>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3"/>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0"/>
    <w:rPr>
      <w:color w:val="0000FF" w:themeColor="hyperlink"/>
      <w:u w:val="single"/>
    </w:rPr>
  </w:style>
  <w:style w:type="character" w:customStyle="1" w:styleId="9">
    <w:name w:val="页眉 Char"/>
    <w:basedOn w:val="6"/>
    <w:link w:val="5"/>
    <w:semiHidden/>
    <w:qFormat/>
    <w:uiPriority w:val="99"/>
    <w:rPr>
      <w:sz w:val="18"/>
      <w:szCs w:val="18"/>
    </w:rPr>
  </w:style>
  <w:style w:type="character" w:customStyle="1" w:styleId="10">
    <w:name w:val="页脚 Char"/>
    <w:basedOn w:val="6"/>
    <w:link w:val="4"/>
    <w:semiHidden/>
    <w:qFormat/>
    <w:uiPriority w:val="99"/>
    <w:rPr>
      <w:sz w:val="18"/>
      <w:szCs w:val="18"/>
    </w:rPr>
  </w:style>
  <w:style w:type="character" w:customStyle="1" w:styleId="11">
    <w:name w:val="标题 2 Char"/>
    <w:basedOn w:val="6"/>
    <w:link w:val="2"/>
    <w:qFormat/>
    <w:uiPriority w:val="9"/>
    <w:rPr>
      <w:rFonts w:ascii="仿宋_GB2312" w:hAnsi="Times New Roman" w:eastAsia="仿宋_GB2312" w:cs="Times New Roman"/>
      <w:b/>
      <w:kern w:val="0"/>
      <w:sz w:val="24"/>
      <w:szCs w:val="30"/>
    </w:rPr>
  </w:style>
  <w:style w:type="paragraph" w:customStyle="1" w:styleId="12">
    <w:name w:val="List Paragraph"/>
    <w:basedOn w:val="1"/>
    <w:qFormat/>
    <w:uiPriority w:val="34"/>
    <w:pPr>
      <w:ind w:firstLine="420" w:firstLineChars="200"/>
    </w:pPr>
  </w:style>
  <w:style w:type="character" w:customStyle="1" w:styleId="13">
    <w:name w:val="批注框文本 Char"/>
    <w:basedOn w:val="6"/>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79"/>
    <customShpInfo spid="_x0000_s2078"/>
    <customShpInfo spid="_x0000_s2081"/>
    <customShpInfo spid="_x0000_s2077"/>
    <customShpInfo spid="_x0000_s2080"/>
    <customShpInfo spid="_x0000_s2099"/>
    <customShpInfo spid="_x0000_s2100"/>
    <customShpInfo spid="_x0000_s2082"/>
    <customShpInfo spid="_x0000_s2083"/>
    <customShpInfo spid="_x0000_s2084"/>
    <customShpInfo spid="_x0000_s2101"/>
    <customShpInfo spid="_x0000_s2096"/>
    <customShpInfo spid="_x0000_s2095"/>
    <customShpInfo spid="_x0000_s2085"/>
    <customShpInfo spid="_x0000_s2091"/>
    <customShpInfo spid="_x0000_s2086"/>
    <customShpInfo spid="_x0000_s2087"/>
    <customShpInfo spid="_x0000_s2088"/>
    <customShpInfo spid="_x0000_s2071"/>
    <customShpInfo spid="_x0000_s2090"/>
    <customShpInfo spid="_x0000_s2102"/>
    <customShpInfo spid="_x0000_s2092"/>
    <customShpInfo spid="_x0000_s2093"/>
    <customShpInfo spid="_x0000_s2094"/>
    <customShpInfo spid="_x0000_s2098"/>
    <customShpInfo spid="_x0000_s2097"/>
    <customShpInfo spid="_x0000_s2103"/>
    <customShpInfo spid="_x0000_s210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1081</Words>
  <Characters>6167</Characters>
  <Lines>51</Lines>
  <Paragraphs>14</Paragraphs>
  <TotalTime>0</TotalTime>
  <ScaleCrop>false</ScaleCrop>
  <LinksUpToDate>false</LinksUpToDate>
  <CharactersWithSpaces>7234</CharactersWithSpaces>
  <Application>WPS Office_10.8.0.6501_F1E327BC-269C-435d-A152-05C5408002CA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2018-05-14T03:23:00Z</dcterms:created>
  <dc:creator>lenovo</dc:creator>
  <cp:lastModifiedBy>L</cp:lastModifiedBy>
  <cp:lastPrinted>2018-05-16T02:23:00Z</cp:lastPrinted>
  <dcterms:modified xsi:type="dcterms:W3CDTF">2021-10-04T03:12:04Z</dcterms:modified>
  <cp:revision>222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2052-10.8.0.6501</vt:lpwstr>
  </property>
</Properties>
</file>